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3E" w:rsidRPr="00BA7550" w:rsidRDefault="009E423E" w:rsidP="00F63F16">
      <w:pPr>
        <w:pStyle w:val="AralkYok"/>
        <w:rPr>
          <w:lang w:eastAsia="tr-TR"/>
        </w:rPr>
      </w:pPr>
      <w:bookmarkStart w:id="0" w:name="_GoBack"/>
      <w:bookmarkEnd w:id="0"/>
      <w:r w:rsidRPr="00BA7550">
        <w:rPr>
          <w:lang w:eastAsia="tr-TR"/>
        </w:rPr>
        <w:t>EK-</w:t>
      </w:r>
      <w:r w:rsidR="006864B7">
        <w:rPr>
          <w:lang w:eastAsia="tr-TR"/>
        </w:rPr>
        <w:t>5</w:t>
      </w:r>
    </w:p>
    <w:p w:rsidR="009E423E" w:rsidRPr="00BA7550" w:rsidRDefault="009E423E" w:rsidP="009E42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BA7550">
        <w:rPr>
          <w:rFonts w:ascii="Times New Roman" w:eastAsia="Times New Roman" w:hAnsi="Times New Roman" w:cs="Times New Roman"/>
          <w:sz w:val="24"/>
          <w:szCs w:val="24"/>
          <w:lang w:eastAsia="tr-TR"/>
        </w:rPr>
        <w:t>……………………</w:t>
      </w:r>
      <w:proofErr w:type="gramEnd"/>
    </w:p>
    <w:p w:rsidR="00D05A60" w:rsidRDefault="00D05A60" w:rsidP="005D03FB">
      <w:pPr>
        <w:spacing w:after="120" w:line="240" w:lineRule="auto"/>
        <w:ind w:firstLine="567"/>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Kuruluşumuz</w:t>
      </w:r>
      <w:r w:rsidR="00867BCB" w:rsidRPr="00C47692">
        <w:rPr>
          <w:rFonts w:ascii="Times New Roman" w:eastAsia="Times New Roman" w:hAnsi="Times New Roman" w:cs="Times New Roman"/>
          <w:sz w:val="24"/>
          <w:szCs w:val="24"/>
          <w:lang w:eastAsia="tr-TR"/>
        </w:rPr>
        <w:t>ca</w:t>
      </w:r>
      <w:r w:rsidRPr="00C47692">
        <w:rPr>
          <w:rFonts w:ascii="Times New Roman" w:eastAsia="Times New Roman" w:hAnsi="Times New Roman" w:cs="Times New Roman"/>
          <w:sz w:val="24"/>
          <w:szCs w:val="24"/>
          <w:lang w:eastAsia="tr-TR"/>
        </w:rPr>
        <w:t xml:space="preserve"> </w:t>
      </w:r>
      <w:r w:rsidR="00867BCB" w:rsidRPr="00C47692">
        <w:rPr>
          <w:rFonts w:ascii="Times New Roman" w:eastAsia="Times New Roman" w:hAnsi="Times New Roman" w:cs="Times New Roman"/>
          <w:sz w:val="24"/>
          <w:szCs w:val="24"/>
          <w:lang w:eastAsia="tr-TR"/>
        </w:rPr>
        <w:t>e</w:t>
      </w:r>
      <w:r w:rsidR="00266AF4" w:rsidRPr="00C47692">
        <w:rPr>
          <w:rFonts w:ascii="Times New Roman" w:eastAsia="Times New Roman" w:hAnsi="Times New Roman" w:cs="Times New Roman"/>
          <w:sz w:val="24"/>
          <w:szCs w:val="24"/>
          <w:lang w:eastAsia="tr-TR"/>
        </w:rPr>
        <w:t xml:space="preserve">kmeklik </w:t>
      </w:r>
      <w:r w:rsidR="00867BCB" w:rsidRPr="00C47692">
        <w:rPr>
          <w:rFonts w:ascii="Times New Roman" w:eastAsia="Times New Roman" w:hAnsi="Times New Roman" w:cs="Times New Roman"/>
          <w:sz w:val="24"/>
          <w:szCs w:val="24"/>
          <w:lang w:eastAsia="tr-TR"/>
        </w:rPr>
        <w:t>b</w:t>
      </w:r>
      <w:r w:rsidR="001F7A42" w:rsidRPr="00C47692">
        <w:rPr>
          <w:rFonts w:ascii="Times New Roman" w:eastAsia="Times New Roman" w:hAnsi="Times New Roman" w:cs="Times New Roman"/>
          <w:sz w:val="24"/>
          <w:szCs w:val="24"/>
          <w:lang w:eastAsia="tr-TR"/>
        </w:rPr>
        <w:t>uğday satışları</w:t>
      </w:r>
      <w:r w:rsidR="001948BB" w:rsidRPr="00C47692">
        <w:rPr>
          <w:rFonts w:ascii="Times New Roman" w:eastAsia="Times New Roman" w:hAnsi="Times New Roman" w:cs="Times New Roman"/>
          <w:sz w:val="24"/>
          <w:szCs w:val="24"/>
          <w:lang w:eastAsia="tr-TR"/>
        </w:rPr>
        <w:t xml:space="preserve"> </w:t>
      </w:r>
      <w:r w:rsidR="00760244" w:rsidRPr="00C47692">
        <w:rPr>
          <w:rFonts w:ascii="Times New Roman" w:eastAsia="Times New Roman" w:hAnsi="Times New Roman" w:cs="Times New Roman"/>
          <w:b/>
          <w:sz w:val="24"/>
          <w:szCs w:val="24"/>
          <w:lang w:eastAsia="tr-TR"/>
        </w:rPr>
        <w:t>U</w:t>
      </w:r>
      <w:r w:rsidR="00C47692" w:rsidRPr="00C47692">
        <w:rPr>
          <w:rFonts w:ascii="Times New Roman" w:eastAsia="Times New Roman" w:hAnsi="Times New Roman" w:cs="Times New Roman"/>
          <w:b/>
          <w:sz w:val="24"/>
          <w:szCs w:val="24"/>
          <w:lang w:eastAsia="tr-TR"/>
        </w:rPr>
        <w:t>n Fabrikalarına</w:t>
      </w:r>
      <w:r w:rsidR="00760244" w:rsidRPr="00C47692">
        <w:rPr>
          <w:rFonts w:ascii="Times New Roman" w:eastAsia="Times New Roman" w:hAnsi="Times New Roman" w:cs="Times New Roman"/>
          <w:sz w:val="24"/>
          <w:szCs w:val="24"/>
          <w:lang w:eastAsia="tr-TR"/>
        </w:rPr>
        <w:t xml:space="preserve"> </w:t>
      </w:r>
      <w:proofErr w:type="spellStart"/>
      <w:r w:rsidR="00C47692" w:rsidRPr="00C47692">
        <w:rPr>
          <w:rFonts w:ascii="Times New Roman" w:eastAsia="Times New Roman" w:hAnsi="Times New Roman" w:cs="Times New Roman"/>
          <w:b/>
          <w:sz w:val="24"/>
          <w:szCs w:val="24"/>
          <w:lang w:eastAsia="tr-TR"/>
        </w:rPr>
        <w:t>Fabrikalarına</w:t>
      </w:r>
      <w:proofErr w:type="spellEnd"/>
      <w:r w:rsidR="00760244" w:rsidRPr="00C47692">
        <w:rPr>
          <w:rFonts w:ascii="Times New Roman" w:eastAsia="Times New Roman" w:hAnsi="Times New Roman" w:cs="Times New Roman"/>
          <w:b/>
          <w:bCs/>
          <w:sz w:val="24"/>
          <w:szCs w:val="24"/>
          <w:lang w:eastAsia="tr-TR"/>
        </w:rPr>
        <w:t xml:space="preserve"> </w:t>
      </w:r>
      <w:r w:rsidR="00D33B3F">
        <w:rPr>
          <w:rFonts w:ascii="Times New Roman" w:eastAsia="Times New Roman" w:hAnsi="Times New Roman" w:cs="Times New Roman"/>
          <w:b/>
          <w:bCs/>
          <w:sz w:val="24"/>
          <w:szCs w:val="24"/>
          <w:lang w:eastAsia="tr-TR"/>
        </w:rPr>
        <w:t>4.460</w:t>
      </w:r>
      <w:r w:rsidR="00AF7DF4" w:rsidRPr="00C47692">
        <w:rPr>
          <w:rFonts w:ascii="Times New Roman" w:eastAsia="Times New Roman" w:hAnsi="Times New Roman" w:cs="Times New Roman"/>
          <w:b/>
          <w:bCs/>
          <w:sz w:val="24"/>
          <w:szCs w:val="24"/>
          <w:lang w:eastAsia="tr-TR"/>
        </w:rPr>
        <w:t>-</w:t>
      </w:r>
      <w:r w:rsidR="00D33B3F">
        <w:rPr>
          <w:rFonts w:ascii="Times New Roman" w:eastAsia="Times New Roman" w:hAnsi="Times New Roman" w:cs="Times New Roman"/>
          <w:b/>
          <w:bCs/>
          <w:sz w:val="24"/>
          <w:szCs w:val="24"/>
          <w:lang w:eastAsia="tr-TR"/>
        </w:rPr>
        <w:t>4.575</w:t>
      </w:r>
      <w:r w:rsidR="00AF7DF4" w:rsidRPr="00C47692">
        <w:rPr>
          <w:rFonts w:ascii="Times New Roman" w:eastAsia="Times New Roman" w:hAnsi="Times New Roman" w:cs="Times New Roman"/>
          <w:b/>
          <w:bCs/>
          <w:sz w:val="24"/>
          <w:szCs w:val="24"/>
          <w:lang w:eastAsia="tr-TR"/>
        </w:rPr>
        <w:t xml:space="preserve"> </w:t>
      </w:r>
      <w:r w:rsidRPr="00C47692">
        <w:rPr>
          <w:rFonts w:ascii="Times New Roman" w:eastAsia="Times New Roman" w:hAnsi="Times New Roman" w:cs="Times New Roman"/>
          <w:b/>
          <w:bCs/>
          <w:sz w:val="24"/>
          <w:szCs w:val="24"/>
          <w:lang w:eastAsia="tr-TR"/>
        </w:rPr>
        <w:t>TL/Ton</w:t>
      </w:r>
      <w:r w:rsidRPr="00C47692">
        <w:rPr>
          <w:rFonts w:ascii="Times New Roman" w:eastAsia="Times New Roman" w:hAnsi="Times New Roman" w:cs="Times New Roman"/>
          <w:sz w:val="24"/>
          <w:szCs w:val="24"/>
          <w:lang w:eastAsia="tr-TR"/>
        </w:rPr>
        <w:t xml:space="preserve"> fiyatla peşin bedel mukabili</w:t>
      </w:r>
      <w:r w:rsidR="00867BCB" w:rsidRPr="00C47692">
        <w:rPr>
          <w:rFonts w:ascii="Times New Roman" w:eastAsia="Times New Roman" w:hAnsi="Times New Roman" w:cs="Times New Roman"/>
          <w:sz w:val="24"/>
          <w:szCs w:val="24"/>
          <w:lang w:eastAsia="tr-TR"/>
        </w:rPr>
        <w:t>,</w:t>
      </w:r>
    </w:p>
    <w:p w:rsidR="00D75777" w:rsidRDefault="00D75777" w:rsidP="005D03FB">
      <w:pPr>
        <w:spacing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Mısır satışları ise </w:t>
      </w:r>
      <w:r w:rsidRPr="005E3A10">
        <w:rPr>
          <w:rFonts w:ascii="Times New Roman" w:eastAsia="Times New Roman" w:hAnsi="Times New Roman" w:cs="Times New Roman"/>
          <w:b/>
          <w:sz w:val="24"/>
          <w:szCs w:val="24"/>
          <w:lang w:eastAsia="tr-TR"/>
        </w:rPr>
        <w:t xml:space="preserve">yumurta ve damızlık yumurta tavuğu üretimine dayalı kanatlı hayvan yetiştiriciliği ve büyükbaş </w:t>
      </w:r>
      <w:r w:rsidR="005E3A10" w:rsidRPr="005E3A10">
        <w:rPr>
          <w:rFonts w:ascii="Times New Roman" w:eastAsia="Times New Roman" w:hAnsi="Times New Roman" w:cs="Times New Roman"/>
          <w:b/>
          <w:sz w:val="24"/>
          <w:szCs w:val="24"/>
          <w:lang w:eastAsia="tr-TR"/>
        </w:rPr>
        <w:t xml:space="preserve">(24 aydan büyük dişi büyükbaş) </w:t>
      </w:r>
      <w:r w:rsidRPr="005E3A10">
        <w:rPr>
          <w:rFonts w:ascii="Times New Roman" w:eastAsia="Times New Roman" w:hAnsi="Times New Roman" w:cs="Times New Roman"/>
          <w:b/>
          <w:sz w:val="24"/>
          <w:szCs w:val="24"/>
          <w:lang w:eastAsia="tr-TR"/>
        </w:rPr>
        <w:t>besiciliği</w:t>
      </w:r>
      <w:r w:rsidRPr="00D75777">
        <w:rPr>
          <w:rFonts w:ascii="Times New Roman" w:eastAsia="Times New Roman" w:hAnsi="Times New Roman" w:cs="Times New Roman"/>
          <w:sz w:val="24"/>
          <w:szCs w:val="24"/>
          <w:lang w:eastAsia="tr-TR"/>
        </w:rPr>
        <w:t xml:space="preserve"> yapanlar</w:t>
      </w:r>
      <w:r>
        <w:rPr>
          <w:rFonts w:ascii="Times New Roman" w:eastAsia="Times New Roman" w:hAnsi="Times New Roman" w:cs="Times New Roman"/>
          <w:sz w:val="24"/>
          <w:szCs w:val="24"/>
          <w:lang w:eastAsia="tr-TR"/>
        </w:rPr>
        <w:t xml:space="preserve">a, </w:t>
      </w:r>
      <w:r w:rsidRPr="00D75777">
        <w:rPr>
          <w:rFonts w:ascii="Times New Roman" w:eastAsia="Times New Roman" w:hAnsi="Times New Roman" w:cs="Times New Roman"/>
          <w:b/>
          <w:sz w:val="24"/>
          <w:szCs w:val="24"/>
          <w:lang w:eastAsia="tr-TR"/>
        </w:rPr>
        <w:t>5.000 TL/Ton</w:t>
      </w:r>
      <w:r w:rsidR="005E3A10">
        <w:rPr>
          <w:rFonts w:ascii="Times New Roman" w:eastAsia="Times New Roman" w:hAnsi="Times New Roman" w:cs="Times New Roman"/>
          <w:sz w:val="24"/>
          <w:szCs w:val="24"/>
          <w:lang w:eastAsia="tr-TR"/>
        </w:rPr>
        <w:t xml:space="preserve"> fiyatla peşin bedel mukabili olarak yapılacaktır.</w:t>
      </w:r>
    </w:p>
    <w:p w:rsidR="0092764B" w:rsidRDefault="00867BCB" w:rsidP="005D03FB">
      <w:pPr>
        <w:spacing w:after="120" w:line="240" w:lineRule="auto"/>
        <w:ind w:firstLine="567"/>
        <w:jc w:val="both"/>
        <w:rPr>
          <w:rFonts w:ascii="Times New Roman" w:eastAsia="Times New Roman" w:hAnsi="Times New Roman" w:cs="Times New Roman"/>
          <w:sz w:val="24"/>
          <w:szCs w:val="24"/>
          <w:lang w:eastAsia="tr-TR"/>
        </w:rPr>
      </w:pPr>
      <w:r w:rsidRPr="00C47692">
        <w:rPr>
          <w:rFonts w:ascii="Times New Roman" w:eastAsia="Times New Roman" w:hAnsi="Times New Roman" w:cs="Times New Roman"/>
          <w:sz w:val="24"/>
          <w:szCs w:val="24"/>
          <w:lang w:eastAsia="tr-TR"/>
        </w:rPr>
        <w:t>Satışlarımız</w:t>
      </w:r>
      <w:r w:rsidR="00D05A60" w:rsidRPr="00C47692">
        <w:rPr>
          <w:rFonts w:ascii="Times New Roman" w:eastAsia="Times New Roman" w:hAnsi="Times New Roman" w:cs="Times New Roman"/>
          <w:sz w:val="24"/>
          <w:szCs w:val="24"/>
          <w:lang w:eastAsia="tr-TR"/>
        </w:rPr>
        <w:t xml:space="preserve"> </w:t>
      </w:r>
      <w:r w:rsidRPr="00C47692">
        <w:rPr>
          <w:rFonts w:ascii="Times New Roman" w:eastAsia="Times New Roman" w:hAnsi="Times New Roman" w:cs="Times New Roman"/>
          <w:sz w:val="24"/>
          <w:szCs w:val="24"/>
          <w:lang w:eastAsia="tr-TR"/>
        </w:rPr>
        <w:t xml:space="preserve">için </w:t>
      </w:r>
      <w:r w:rsidR="00D05A60" w:rsidRPr="00C47692">
        <w:rPr>
          <w:rFonts w:ascii="Times New Roman" w:eastAsia="Times New Roman" w:hAnsi="Times New Roman" w:cs="Times New Roman"/>
          <w:sz w:val="24"/>
          <w:szCs w:val="24"/>
          <w:lang w:eastAsia="tr-TR"/>
        </w:rPr>
        <w:t>başvurular</w:t>
      </w:r>
      <w:r w:rsidR="00652F8D" w:rsidRPr="00C47692">
        <w:rPr>
          <w:rFonts w:ascii="Times New Roman" w:eastAsia="Times New Roman" w:hAnsi="Times New Roman" w:cs="Times New Roman"/>
          <w:b/>
          <w:bCs/>
          <w:sz w:val="24"/>
          <w:szCs w:val="24"/>
          <w:lang w:eastAsia="tr-TR"/>
        </w:rPr>
        <w:t xml:space="preserve"> </w:t>
      </w:r>
      <w:r w:rsidR="009B3A92" w:rsidRPr="009B3A92">
        <w:rPr>
          <w:rFonts w:ascii="Times New Roman" w:eastAsia="Times New Roman" w:hAnsi="Times New Roman" w:cs="Times New Roman"/>
          <w:b/>
          <w:bCs/>
          <w:sz w:val="24"/>
          <w:szCs w:val="24"/>
          <w:u w:val="single"/>
          <w:lang w:eastAsia="tr-TR"/>
        </w:rPr>
        <w:t>0</w:t>
      </w:r>
      <w:r w:rsidR="00FF30D8">
        <w:rPr>
          <w:rFonts w:ascii="Times New Roman" w:eastAsia="Times New Roman" w:hAnsi="Times New Roman" w:cs="Times New Roman"/>
          <w:b/>
          <w:bCs/>
          <w:sz w:val="24"/>
          <w:szCs w:val="24"/>
          <w:u w:val="single"/>
          <w:lang w:eastAsia="tr-TR"/>
        </w:rPr>
        <w:t>1</w:t>
      </w:r>
      <w:r w:rsidR="00C72FAD" w:rsidRPr="00C47692">
        <w:rPr>
          <w:rFonts w:ascii="Times New Roman" w:eastAsia="Times New Roman" w:hAnsi="Times New Roman" w:cs="Times New Roman"/>
          <w:b/>
          <w:bCs/>
          <w:sz w:val="24"/>
          <w:szCs w:val="24"/>
          <w:u w:val="single"/>
          <w:lang w:eastAsia="tr-TR"/>
        </w:rPr>
        <w:t xml:space="preserve"> </w:t>
      </w:r>
      <w:r w:rsidR="00FF30D8">
        <w:rPr>
          <w:rFonts w:ascii="Times New Roman" w:eastAsia="Times New Roman" w:hAnsi="Times New Roman" w:cs="Times New Roman"/>
          <w:b/>
          <w:bCs/>
          <w:sz w:val="24"/>
          <w:szCs w:val="24"/>
          <w:u w:val="single"/>
          <w:lang w:eastAsia="tr-TR"/>
        </w:rPr>
        <w:t>Temmuz</w:t>
      </w:r>
      <w:r w:rsidR="00717BD1" w:rsidRPr="00C47692">
        <w:rPr>
          <w:rFonts w:ascii="Times New Roman" w:eastAsia="Times New Roman" w:hAnsi="Times New Roman" w:cs="Times New Roman"/>
          <w:b/>
          <w:bCs/>
          <w:sz w:val="24"/>
          <w:szCs w:val="24"/>
          <w:u w:val="single"/>
          <w:lang w:eastAsia="tr-TR"/>
        </w:rPr>
        <w:t xml:space="preserve"> 202</w:t>
      </w:r>
      <w:r w:rsidR="009975FF" w:rsidRPr="00C47692">
        <w:rPr>
          <w:rFonts w:ascii="Times New Roman" w:eastAsia="Times New Roman" w:hAnsi="Times New Roman" w:cs="Times New Roman"/>
          <w:b/>
          <w:bCs/>
          <w:sz w:val="24"/>
          <w:szCs w:val="24"/>
          <w:u w:val="single"/>
          <w:lang w:eastAsia="tr-TR"/>
        </w:rPr>
        <w:t>2</w:t>
      </w:r>
      <w:r w:rsidR="00717BD1" w:rsidRPr="00C47692">
        <w:rPr>
          <w:rFonts w:ascii="Times New Roman" w:eastAsia="Times New Roman" w:hAnsi="Times New Roman" w:cs="Times New Roman"/>
          <w:b/>
          <w:bCs/>
          <w:sz w:val="24"/>
          <w:szCs w:val="24"/>
          <w:u w:val="single"/>
          <w:lang w:eastAsia="tr-TR"/>
        </w:rPr>
        <w:t xml:space="preserve"> - </w:t>
      </w:r>
      <w:r w:rsidR="00277264" w:rsidRPr="00C47692">
        <w:rPr>
          <w:rFonts w:ascii="Times New Roman" w:eastAsia="Times New Roman" w:hAnsi="Times New Roman" w:cs="Times New Roman"/>
          <w:b/>
          <w:bCs/>
          <w:sz w:val="24"/>
          <w:szCs w:val="24"/>
          <w:u w:val="single"/>
          <w:lang w:eastAsia="tr-TR"/>
        </w:rPr>
        <w:t>0</w:t>
      </w:r>
      <w:r w:rsidR="00FF30D8">
        <w:rPr>
          <w:rFonts w:ascii="Times New Roman" w:eastAsia="Times New Roman" w:hAnsi="Times New Roman" w:cs="Times New Roman"/>
          <w:b/>
          <w:bCs/>
          <w:sz w:val="24"/>
          <w:szCs w:val="24"/>
          <w:u w:val="single"/>
          <w:lang w:eastAsia="tr-TR"/>
        </w:rPr>
        <w:t>7</w:t>
      </w:r>
      <w:r w:rsidR="007E5ED2" w:rsidRPr="00C47692">
        <w:rPr>
          <w:rFonts w:ascii="Times New Roman" w:eastAsia="Times New Roman" w:hAnsi="Times New Roman" w:cs="Times New Roman"/>
          <w:b/>
          <w:bCs/>
          <w:sz w:val="24"/>
          <w:szCs w:val="24"/>
          <w:u w:val="single"/>
          <w:lang w:eastAsia="tr-TR"/>
        </w:rPr>
        <w:t xml:space="preserve"> </w:t>
      </w:r>
      <w:r w:rsidR="00FF30D8">
        <w:rPr>
          <w:rFonts w:ascii="Times New Roman" w:eastAsia="Times New Roman" w:hAnsi="Times New Roman" w:cs="Times New Roman"/>
          <w:b/>
          <w:bCs/>
          <w:sz w:val="24"/>
          <w:szCs w:val="24"/>
          <w:u w:val="single"/>
          <w:lang w:eastAsia="tr-TR"/>
        </w:rPr>
        <w:t>Temmuz</w:t>
      </w:r>
      <w:r w:rsidR="00D05A60" w:rsidRPr="00C47692">
        <w:rPr>
          <w:rFonts w:ascii="Times New Roman" w:eastAsia="Times New Roman" w:hAnsi="Times New Roman" w:cs="Times New Roman"/>
          <w:b/>
          <w:bCs/>
          <w:sz w:val="24"/>
          <w:szCs w:val="24"/>
          <w:u w:val="single"/>
          <w:lang w:eastAsia="tr-TR"/>
        </w:rPr>
        <w:t xml:space="preserve"> 202</w:t>
      </w:r>
      <w:r w:rsidR="009975FF" w:rsidRPr="00C47692">
        <w:rPr>
          <w:rFonts w:ascii="Times New Roman" w:eastAsia="Times New Roman" w:hAnsi="Times New Roman" w:cs="Times New Roman"/>
          <w:b/>
          <w:bCs/>
          <w:sz w:val="24"/>
          <w:szCs w:val="24"/>
          <w:u w:val="single"/>
          <w:lang w:eastAsia="tr-TR"/>
        </w:rPr>
        <w:t>2</w:t>
      </w:r>
      <w:r w:rsidR="00C47692" w:rsidRPr="00C47692">
        <w:rPr>
          <w:rFonts w:ascii="Times New Roman" w:eastAsia="Times New Roman" w:hAnsi="Times New Roman" w:cs="Times New Roman"/>
          <w:b/>
          <w:bCs/>
          <w:sz w:val="24"/>
          <w:szCs w:val="24"/>
          <w:u w:val="single"/>
          <w:lang w:eastAsia="tr-TR"/>
        </w:rPr>
        <w:t xml:space="preserve"> </w:t>
      </w:r>
      <w:r w:rsidR="00D05A60" w:rsidRPr="00C47692">
        <w:rPr>
          <w:rFonts w:ascii="Times New Roman" w:eastAsia="Times New Roman" w:hAnsi="Times New Roman" w:cs="Times New Roman"/>
          <w:b/>
          <w:bCs/>
          <w:sz w:val="24"/>
          <w:szCs w:val="24"/>
          <w:u w:val="single"/>
          <w:lang w:eastAsia="tr-TR"/>
        </w:rPr>
        <w:t>(</w:t>
      </w:r>
      <w:proofErr w:type="gramStart"/>
      <w:r w:rsidR="00D05A60" w:rsidRPr="00C47692">
        <w:rPr>
          <w:rFonts w:ascii="Times New Roman" w:eastAsia="Times New Roman" w:hAnsi="Times New Roman" w:cs="Times New Roman"/>
          <w:b/>
          <w:bCs/>
          <w:sz w:val="24"/>
          <w:szCs w:val="24"/>
          <w:u w:val="single"/>
          <w:lang w:eastAsia="tr-TR"/>
        </w:rPr>
        <w:t>dahil</w:t>
      </w:r>
      <w:proofErr w:type="gramEnd"/>
      <w:r w:rsidR="00D05A60" w:rsidRPr="00C47692">
        <w:rPr>
          <w:rFonts w:ascii="Times New Roman" w:eastAsia="Times New Roman" w:hAnsi="Times New Roman" w:cs="Times New Roman"/>
          <w:sz w:val="24"/>
          <w:szCs w:val="24"/>
          <w:lang w:eastAsia="tr-TR"/>
        </w:rPr>
        <w:t>) tarihleri arasında</w:t>
      </w:r>
      <w:r w:rsidR="009B3A92">
        <w:rPr>
          <w:rFonts w:ascii="Times New Roman" w:eastAsia="Times New Roman" w:hAnsi="Times New Roman" w:cs="Times New Roman"/>
          <w:sz w:val="24"/>
          <w:szCs w:val="24"/>
          <w:lang w:eastAsia="tr-TR"/>
        </w:rPr>
        <w:t xml:space="preserve"> </w:t>
      </w:r>
      <w:r w:rsidR="00C47692" w:rsidRPr="00C47692">
        <w:rPr>
          <w:rFonts w:ascii="Times New Roman" w:eastAsia="Times New Roman" w:hAnsi="Times New Roman" w:cs="Times New Roman"/>
          <w:sz w:val="24"/>
          <w:szCs w:val="24"/>
          <w:lang w:eastAsia="tr-TR"/>
        </w:rPr>
        <w:t>gerçekleştirilecektir.</w:t>
      </w:r>
    </w:p>
    <w:p w:rsidR="00513F34" w:rsidRPr="0011662B" w:rsidRDefault="00032B70" w:rsidP="005D03FB">
      <w:pPr>
        <w:spacing w:after="120" w:line="240" w:lineRule="auto"/>
        <w:ind w:firstLine="567"/>
        <w:jc w:val="both"/>
        <w:rPr>
          <w:rFonts w:ascii="Times New Roman" w:eastAsia="Times New Roman" w:hAnsi="Times New Roman" w:cs="Times New Roman"/>
          <w:sz w:val="24"/>
          <w:szCs w:val="24"/>
          <w:u w:val="single"/>
          <w:lang w:eastAsia="tr-TR"/>
        </w:rPr>
      </w:pPr>
      <w:r w:rsidRPr="0011662B">
        <w:rPr>
          <w:rFonts w:ascii="Times New Roman" w:eastAsia="Times New Roman" w:hAnsi="Times New Roman" w:cs="Times New Roman"/>
          <w:sz w:val="24"/>
          <w:szCs w:val="24"/>
          <w:u w:val="single"/>
          <w:lang w:eastAsia="tr-TR"/>
        </w:rPr>
        <w:t xml:space="preserve">Yumurta tavukçuluğu </w:t>
      </w:r>
      <w:r w:rsidR="00513F34" w:rsidRPr="0011662B">
        <w:rPr>
          <w:rFonts w:ascii="Times New Roman" w:eastAsia="Times New Roman" w:hAnsi="Times New Roman" w:cs="Times New Roman"/>
          <w:sz w:val="24"/>
          <w:szCs w:val="24"/>
          <w:u w:val="single"/>
          <w:lang w:eastAsia="tr-TR"/>
        </w:rPr>
        <w:t>yapan kanatlı sektörüne ayrı stok satışa açılmış olup başvurular ve tahsisler için ayrı bir platform olarak “Yumurta Sektörü Elektronik Satış Platformu” devreye alınmıştır.</w:t>
      </w:r>
    </w:p>
    <w:p w:rsidR="00513F34" w:rsidRPr="00513F34" w:rsidRDefault="00513F34" w:rsidP="005D03FB">
      <w:pPr>
        <w:spacing w:after="120" w:line="240" w:lineRule="auto"/>
        <w:ind w:firstLine="567"/>
        <w:jc w:val="both"/>
        <w:rPr>
          <w:rFonts w:ascii="Times New Roman" w:eastAsia="Times New Roman" w:hAnsi="Times New Roman" w:cs="Times New Roman"/>
          <w:sz w:val="24"/>
          <w:szCs w:val="24"/>
          <w:lang w:eastAsia="tr-TR"/>
        </w:rPr>
      </w:pPr>
      <w:r w:rsidRPr="00513F34">
        <w:rPr>
          <w:rFonts w:ascii="Times New Roman" w:eastAsia="Times New Roman" w:hAnsi="Times New Roman" w:cs="Times New Roman"/>
          <w:sz w:val="24"/>
          <w:szCs w:val="24"/>
          <w:lang w:eastAsia="tr-TR"/>
        </w:rPr>
        <w:t xml:space="preserve">Söz konusu yeni platformdan sadece </w:t>
      </w:r>
      <w:r w:rsidRPr="00513F34">
        <w:rPr>
          <w:rFonts w:ascii="Times New Roman" w:eastAsia="Times New Roman" w:hAnsi="Times New Roman" w:cs="Times New Roman"/>
          <w:b/>
          <w:sz w:val="24"/>
          <w:szCs w:val="24"/>
          <w:u w:val="single"/>
          <w:lang w:eastAsia="tr-TR"/>
        </w:rPr>
        <w:t>yumurta ve damızlık yumurta tavuğu yetiştirenler</w:t>
      </w:r>
      <w:r w:rsidRPr="00513F34">
        <w:rPr>
          <w:rFonts w:ascii="Times New Roman" w:eastAsia="Times New Roman" w:hAnsi="Times New Roman" w:cs="Times New Roman"/>
          <w:sz w:val="24"/>
          <w:szCs w:val="24"/>
          <w:lang w:eastAsia="tr-TR"/>
        </w:rPr>
        <w:t xml:space="preserve"> başvuru yapacaktır.  Yumurta Sektörü Elektronik Satış Platformu’na Kuruluşumuz web sitesi ana sayfasında bulunan linkten giriş yapılabilecektir. </w:t>
      </w:r>
    </w:p>
    <w:p w:rsidR="00513F34" w:rsidRPr="00513F34" w:rsidRDefault="00D43D8A" w:rsidP="005D03FB">
      <w:pPr>
        <w:spacing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513F34" w:rsidRPr="00513F34">
        <w:rPr>
          <w:rFonts w:ascii="Times New Roman" w:eastAsia="Times New Roman" w:hAnsi="Times New Roman" w:cs="Times New Roman"/>
          <w:sz w:val="24"/>
          <w:szCs w:val="24"/>
          <w:lang w:eastAsia="tr-TR"/>
        </w:rPr>
        <w:t>esici-yetiştiriciler (24 aydan büyük dişi büyükbaş) başvurularını TMO Elektronik Satış Platformundan yapmaya devem edeceklerdir.</w:t>
      </w:r>
    </w:p>
    <w:p w:rsidR="00513F34" w:rsidRPr="00513F34" w:rsidRDefault="00513F34" w:rsidP="005D03FB">
      <w:pPr>
        <w:spacing w:after="120" w:line="240" w:lineRule="auto"/>
        <w:ind w:firstLine="567"/>
        <w:jc w:val="both"/>
        <w:rPr>
          <w:rFonts w:ascii="Times New Roman" w:eastAsia="Times New Roman" w:hAnsi="Times New Roman" w:cs="Times New Roman"/>
          <w:sz w:val="24"/>
          <w:szCs w:val="24"/>
          <w:lang w:eastAsia="tr-TR"/>
        </w:rPr>
      </w:pPr>
      <w:r w:rsidRPr="00513F34">
        <w:rPr>
          <w:rFonts w:ascii="Times New Roman" w:eastAsia="Times New Roman" w:hAnsi="Times New Roman" w:cs="Times New Roman"/>
          <w:sz w:val="24"/>
          <w:szCs w:val="24"/>
          <w:lang w:eastAsia="tr-TR"/>
        </w:rPr>
        <w:t xml:space="preserve">TMO Elektronik Satış Platformuna kayıtlı yumurta sektörünün üyelik bilgileri yeni açılan “Yumurta Sektörü Elektronik Satış Platformu” </w:t>
      </w:r>
      <w:proofErr w:type="spellStart"/>
      <w:r w:rsidRPr="00513F34">
        <w:rPr>
          <w:rFonts w:ascii="Times New Roman" w:eastAsia="Times New Roman" w:hAnsi="Times New Roman" w:cs="Times New Roman"/>
          <w:sz w:val="24"/>
          <w:szCs w:val="24"/>
          <w:lang w:eastAsia="tr-TR"/>
        </w:rPr>
        <w:t>na</w:t>
      </w:r>
      <w:proofErr w:type="spellEnd"/>
      <w:r w:rsidRPr="00513F34">
        <w:rPr>
          <w:rFonts w:ascii="Times New Roman" w:eastAsia="Times New Roman" w:hAnsi="Times New Roman" w:cs="Times New Roman"/>
          <w:sz w:val="24"/>
          <w:szCs w:val="24"/>
          <w:lang w:eastAsia="tr-TR"/>
        </w:rPr>
        <w:t xml:space="preserve"> aktarılmıştır. Yeni açılan platforma </w:t>
      </w:r>
      <w:proofErr w:type="gramStart"/>
      <w:r w:rsidRPr="00513F34">
        <w:rPr>
          <w:rFonts w:ascii="Times New Roman" w:eastAsia="Times New Roman" w:hAnsi="Times New Roman" w:cs="Times New Roman"/>
          <w:sz w:val="24"/>
          <w:szCs w:val="24"/>
          <w:lang w:eastAsia="tr-TR"/>
        </w:rPr>
        <w:t>halihazırda</w:t>
      </w:r>
      <w:proofErr w:type="gramEnd"/>
      <w:r w:rsidRPr="00513F34">
        <w:rPr>
          <w:rFonts w:ascii="Times New Roman" w:eastAsia="Times New Roman" w:hAnsi="Times New Roman" w:cs="Times New Roman"/>
          <w:sz w:val="24"/>
          <w:szCs w:val="24"/>
          <w:lang w:eastAsia="tr-TR"/>
        </w:rPr>
        <w:t xml:space="preserve"> TMO Elektronik Satış Platformuna kayıtlı işletme yetkilileri aynı mail adresi ve şifre ile giriş yapabileceklerdir. </w:t>
      </w:r>
    </w:p>
    <w:p w:rsidR="00513F34" w:rsidRPr="00513F34" w:rsidRDefault="00513F34" w:rsidP="005D03FB">
      <w:pPr>
        <w:spacing w:after="120" w:line="240" w:lineRule="auto"/>
        <w:ind w:firstLine="567"/>
        <w:jc w:val="both"/>
        <w:rPr>
          <w:rFonts w:ascii="Times New Roman" w:eastAsia="Times New Roman" w:hAnsi="Times New Roman" w:cs="Times New Roman"/>
          <w:b/>
          <w:sz w:val="24"/>
          <w:szCs w:val="24"/>
          <w:lang w:eastAsia="tr-TR"/>
        </w:rPr>
      </w:pPr>
      <w:r w:rsidRPr="00513F34">
        <w:rPr>
          <w:rFonts w:ascii="Times New Roman" w:eastAsia="Times New Roman" w:hAnsi="Times New Roman" w:cs="Times New Roman"/>
          <w:sz w:val="24"/>
          <w:szCs w:val="24"/>
          <w:lang w:eastAsia="tr-TR"/>
        </w:rPr>
        <w:t>Aynı anda hem yumurta</w:t>
      </w:r>
      <w:r w:rsidR="00032B70">
        <w:rPr>
          <w:rFonts w:ascii="Times New Roman" w:eastAsia="Times New Roman" w:hAnsi="Times New Roman" w:cs="Times New Roman"/>
          <w:sz w:val="24"/>
          <w:szCs w:val="24"/>
          <w:lang w:eastAsia="tr-TR"/>
        </w:rPr>
        <w:t xml:space="preserve"> hem de </w:t>
      </w:r>
      <w:r w:rsidRPr="00513F34">
        <w:rPr>
          <w:rFonts w:ascii="Times New Roman" w:eastAsia="Times New Roman" w:hAnsi="Times New Roman" w:cs="Times New Roman"/>
          <w:sz w:val="24"/>
          <w:szCs w:val="24"/>
          <w:lang w:eastAsia="tr-TR"/>
        </w:rPr>
        <w:t xml:space="preserve">büyükbaş vb. yetiştirici olarak faaliyet gösteren firmalar; </w:t>
      </w:r>
      <w:r w:rsidRPr="0011662B">
        <w:rPr>
          <w:rFonts w:ascii="Times New Roman" w:eastAsia="Times New Roman" w:hAnsi="Times New Roman" w:cs="Times New Roman"/>
          <w:sz w:val="24"/>
          <w:szCs w:val="24"/>
          <w:lang w:eastAsia="tr-TR"/>
        </w:rPr>
        <w:t>yumurta işletmesine ait işlemlerini yeni platformdan, besici-yetiştirici işlemlerini</w:t>
      </w:r>
      <w:r w:rsidRPr="00513F34">
        <w:rPr>
          <w:rFonts w:ascii="Times New Roman" w:eastAsia="Times New Roman" w:hAnsi="Times New Roman" w:cs="Times New Roman"/>
          <w:b/>
          <w:sz w:val="24"/>
          <w:szCs w:val="24"/>
          <w:u w:val="single"/>
          <w:lang w:eastAsia="tr-TR"/>
        </w:rPr>
        <w:t xml:space="preserve"> TMO Elektronik Satış Platformundan yapacaktır.</w:t>
      </w:r>
      <w:r w:rsidRPr="00513F34">
        <w:rPr>
          <w:rFonts w:ascii="Times New Roman" w:eastAsia="Times New Roman" w:hAnsi="Times New Roman" w:cs="Times New Roman"/>
          <w:b/>
          <w:sz w:val="24"/>
          <w:szCs w:val="24"/>
          <w:lang w:eastAsia="tr-TR"/>
        </w:rPr>
        <w:t xml:space="preserve"> </w:t>
      </w:r>
    </w:p>
    <w:p w:rsidR="00513F34" w:rsidRPr="00513F34" w:rsidRDefault="00513F34" w:rsidP="005D03FB">
      <w:pPr>
        <w:spacing w:after="120" w:line="240" w:lineRule="auto"/>
        <w:ind w:firstLine="567"/>
        <w:jc w:val="both"/>
        <w:rPr>
          <w:rFonts w:ascii="Times New Roman" w:eastAsia="Times New Roman" w:hAnsi="Times New Roman" w:cs="Times New Roman"/>
          <w:sz w:val="24"/>
          <w:szCs w:val="24"/>
          <w:lang w:eastAsia="tr-TR"/>
        </w:rPr>
      </w:pPr>
      <w:r w:rsidRPr="0011662B">
        <w:rPr>
          <w:rFonts w:ascii="Times New Roman" w:eastAsia="Times New Roman" w:hAnsi="Times New Roman" w:cs="Times New Roman"/>
          <w:bCs/>
          <w:sz w:val="24"/>
          <w:szCs w:val="24"/>
          <w:lang w:eastAsia="tr-TR"/>
        </w:rPr>
        <w:t>Satışı yapılan mısır stokları için para yatırma süresi</w:t>
      </w:r>
      <w:r w:rsidRPr="00513F34">
        <w:rPr>
          <w:rFonts w:ascii="Times New Roman" w:eastAsia="Times New Roman" w:hAnsi="Times New Roman" w:cs="Times New Roman"/>
          <w:b/>
          <w:bCs/>
          <w:sz w:val="24"/>
          <w:szCs w:val="24"/>
          <w:u w:val="single"/>
          <w:lang w:eastAsia="tr-TR"/>
        </w:rPr>
        <w:t xml:space="preserve"> 2</w:t>
      </w:r>
      <w:r w:rsidR="00193DAF">
        <w:rPr>
          <w:rFonts w:ascii="Times New Roman" w:eastAsia="Times New Roman" w:hAnsi="Times New Roman" w:cs="Times New Roman"/>
          <w:b/>
          <w:bCs/>
          <w:sz w:val="24"/>
          <w:szCs w:val="24"/>
          <w:u w:val="single"/>
          <w:lang w:eastAsia="tr-TR"/>
        </w:rPr>
        <w:t>5</w:t>
      </w:r>
      <w:r w:rsidRPr="00513F34">
        <w:rPr>
          <w:rFonts w:ascii="Times New Roman" w:eastAsia="Times New Roman" w:hAnsi="Times New Roman" w:cs="Times New Roman"/>
          <w:b/>
          <w:bCs/>
          <w:sz w:val="24"/>
          <w:szCs w:val="24"/>
          <w:u w:val="single"/>
          <w:lang w:eastAsia="tr-TR"/>
        </w:rPr>
        <w:t xml:space="preserve"> </w:t>
      </w:r>
      <w:r w:rsidR="00193DAF">
        <w:rPr>
          <w:rFonts w:ascii="Times New Roman" w:eastAsia="Times New Roman" w:hAnsi="Times New Roman" w:cs="Times New Roman"/>
          <w:b/>
          <w:bCs/>
          <w:sz w:val="24"/>
          <w:szCs w:val="24"/>
          <w:u w:val="single"/>
          <w:lang w:eastAsia="tr-TR"/>
        </w:rPr>
        <w:t>Temmuz</w:t>
      </w:r>
      <w:r w:rsidRPr="00513F34">
        <w:rPr>
          <w:rFonts w:ascii="Times New Roman" w:eastAsia="Times New Roman" w:hAnsi="Times New Roman" w:cs="Times New Roman"/>
          <w:b/>
          <w:bCs/>
          <w:sz w:val="24"/>
          <w:szCs w:val="24"/>
          <w:u w:val="single"/>
          <w:lang w:eastAsia="tr-TR"/>
        </w:rPr>
        <w:t xml:space="preserve"> 2022 (</w:t>
      </w:r>
      <w:proofErr w:type="gramStart"/>
      <w:r w:rsidRPr="00513F34">
        <w:rPr>
          <w:rFonts w:ascii="Times New Roman" w:eastAsia="Times New Roman" w:hAnsi="Times New Roman" w:cs="Times New Roman"/>
          <w:b/>
          <w:bCs/>
          <w:sz w:val="24"/>
          <w:szCs w:val="24"/>
          <w:u w:val="single"/>
          <w:lang w:eastAsia="tr-TR"/>
        </w:rPr>
        <w:t>dahil</w:t>
      </w:r>
      <w:proofErr w:type="gramEnd"/>
      <w:r w:rsidRPr="00513F34">
        <w:rPr>
          <w:rFonts w:ascii="Times New Roman" w:eastAsia="Times New Roman" w:hAnsi="Times New Roman" w:cs="Times New Roman"/>
          <w:b/>
          <w:bCs/>
          <w:sz w:val="24"/>
          <w:szCs w:val="24"/>
          <w:u w:val="single"/>
          <w:lang w:eastAsia="tr-TR"/>
        </w:rPr>
        <w:t xml:space="preserve">) tarihinde </w:t>
      </w:r>
      <w:proofErr w:type="gramStart"/>
      <w:r w:rsidRPr="0011662B">
        <w:rPr>
          <w:rFonts w:ascii="Times New Roman" w:eastAsia="Times New Roman" w:hAnsi="Times New Roman" w:cs="Times New Roman"/>
          <w:bCs/>
          <w:sz w:val="24"/>
          <w:szCs w:val="24"/>
          <w:lang w:eastAsia="tr-TR"/>
        </w:rPr>
        <w:t>sona</w:t>
      </w:r>
      <w:proofErr w:type="gramEnd"/>
      <w:r w:rsidRPr="0011662B">
        <w:rPr>
          <w:rFonts w:ascii="Times New Roman" w:eastAsia="Times New Roman" w:hAnsi="Times New Roman" w:cs="Times New Roman"/>
          <w:bCs/>
          <w:sz w:val="24"/>
          <w:szCs w:val="24"/>
          <w:lang w:eastAsia="tr-TR"/>
        </w:rPr>
        <w:t xml:space="preserve"> erecektir.</w:t>
      </w:r>
      <w:r w:rsidRPr="0011662B">
        <w:rPr>
          <w:rFonts w:ascii="Times New Roman" w:eastAsia="Times New Roman" w:hAnsi="Times New Roman" w:cs="Times New Roman"/>
          <w:b/>
          <w:bCs/>
          <w:sz w:val="24"/>
          <w:szCs w:val="24"/>
          <w:lang w:eastAsia="tr-TR"/>
        </w:rPr>
        <w:t xml:space="preserve"> </w:t>
      </w:r>
      <w:r w:rsidRPr="00513F34">
        <w:rPr>
          <w:rFonts w:ascii="Times New Roman" w:eastAsia="Times New Roman" w:hAnsi="Times New Roman" w:cs="Times New Roman"/>
          <w:sz w:val="24"/>
          <w:szCs w:val="24"/>
          <w:lang w:eastAsia="tr-TR"/>
        </w:rPr>
        <w:t>Başvuru sahiplerinden parasını yatırmış olanlara</w:t>
      </w:r>
      <w:r w:rsidRPr="00513F34">
        <w:rPr>
          <w:rFonts w:ascii="Times New Roman" w:eastAsia="Times New Roman" w:hAnsi="Times New Roman" w:cs="Times New Roman"/>
          <w:b/>
          <w:bCs/>
          <w:sz w:val="24"/>
          <w:szCs w:val="24"/>
          <w:lang w:eastAsia="tr-TR"/>
        </w:rPr>
        <w:t xml:space="preserve"> mısır teslimatı </w:t>
      </w:r>
      <w:r w:rsidR="00193DAF">
        <w:rPr>
          <w:rFonts w:ascii="Times New Roman" w:eastAsia="Times New Roman" w:hAnsi="Times New Roman" w:cs="Times New Roman"/>
          <w:b/>
          <w:bCs/>
          <w:sz w:val="24"/>
          <w:szCs w:val="24"/>
          <w:lang w:eastAsia="tr-TR"/>
        </w:rPr>
        <w:t>15</w:t>
      </w:r>
      <w:r w:rsidRPr="00513F34">
        <w:rPr>
          <w:rFonts w:ascii="Times New Roman" w:eastAsia="Times New Roman" w:hAnsi="Times New Roman" w:cs="Times New Roman"/>
          <w:b/>
          <w:bCs/>
          <w:sz w:val="24"/>
          <w:szCs w:val="24"/>
          <w:lang w:eastAsia="tr-TR"/>
        </w:rPr>
        <w:t xml:space="preserve"> </w:t>
      </w:r>
      <w:r w:rsidR="00193DAF">
        <w:rPr>
          <w:rFonts w:ascii="Times New Roman" w:eastAsia="Times New Roman" w:hAnsi="Times New Roman" w:cs="Times New Roman"/>
          <w:b/>
          <w:bCs/>
          <w:sz w:val="24"/>
          <w:szCs w:val="24"/>
          <w:lang w:eastAsia="tr-TR"/>
        </w:rPr>
        <w:t>Ağustos</w:t>
      </w:r>
      <w:r w:rsidRPr="00513F34">
        <w:rPr>
          <w:rFonts w:ascii="Times New Roman" w:eastAsia="Times New Roman" w:hAnsi="Times New Roman" w:cs="Times New Roman"/>
          <w:b/>
          <w:bCs/>
          <w:sz w:val="24"/>
          <w:szCs w:val="24"/>
          <w:lang w:eastAsia="tr-TR"/>
        </w:rPr>
        <w:t xml:space="preserve"> 2022 (</w:t>
      </w:r>
      <w:proofErr w:type="gramStart"/>
      <w:r w:rsidRPr="00513F34">
        <w:rPr>
          <w:rFonts w:ascii="Times New Roman" w:eastAsia="Times New Roman" w:hAnsi="Times New Roman" w:cs="Times New Roman"/>
          <w:b/>
          <w:bCs/>
          <w:sz w:val="24"/>
          <w:szCs w:val="24"/>
          <w:lang w:eastAsia="tr-TR"/>
        </w:rPr>
        <w:t>dahil</w:t>
      </w:r>
      <w:proofErr w:type="gramEnd"/>
      <w:r w:rsidRPr="00513F34">
        <w:rPr>
          <w:rFonts w:ascii="Times New Roman" w:eastAsia="Times New Roman" w:hAnsi="Times New Roman" w:cs="Times New Roman"/>
          <w:b/>
          <w:bCs/>
          <w:sz w:val="24"/>
          <w:szCs w:val="24"/>
          <w:lang w:eastAsia="tr-TR"/>
        </w:rPr>
        <w:t>)</w:t>
      </w:r>
      <w:r w:rsidRPr="00513F34">
        <w:rPr>
          <w:rFonts w:ascii="Times New Roman" w:eastAsia="Times New Roman" w:hAnsi="Times New Roman" w:cs="Times New Roman"/>
          <w:sz w:val="24"/>
          <w:szCs w:val="24"/>
          <w:lang w:eastAsia="tr-TR"/>
        </w:rPr>
        <w:t xml:space="preserve"> tarihine kadar yapılabilecektir.</w:t>
      </w:r>
    </w:p>
    <w:p w:rsidR="009942AB" w:rsidRPr="009942AB" w:rsidRDefault="00D43D8A" w:rsidP="005D03FB">
      <w:pPr>
        <w:spacing w:before="100" w:beforeAutospacing="1" w:after="0" w:line="240" w:lineRule="auto"/>
        <w:ind w:firstLine="567"/>
        <w:contextualSpacing/>
        <w:mirrorIndents/>
        <w:jc w:val="both"/>
        <w:rPr>
          <w:rFonts w:ascii="Times New Roman" w:hAnsi="Times New Roman" w:cs="Times New Roman"/>
          <w:sz w:val="24"/>
          <w:szCs w:val="24"/>
          <w:lang w:eastAsia="tr-TR"/>
        </w:rPr>
      </w:pPr>
      <w:r>
        <w:rPr>
          <w:rFonts w:ascii="Times New Roman" w:hAnsi="Times New Roman" w:cs="Times New Roman"/>
          <w:sz w:val="24"/>
          <w:szCs w:val="24"/>
          <w:lang w:eastAsia="tr-TR"/>
        </w:rPr>
        <w:t>Ekmeklik buğday s</w:t>
      </w:r>
      <w:r w:rsidR="009942AB" w:rsidRPr="009942AB">
        <w:rPr>
          <w:rFonts w:ascii="Times New Roman" w:hAnsi="Times New Roman" w:cs="Times New Roman"/>
          <w:sz w:val="24"/>
          <w:szCs w:val="24"/>
          <w:lang w:eastAsia="tr-TR"/>
        </w:rPr>
        <w:t xml:space="preserve">atışlara ilişkin </w:t>
      </w:r>
      <w:r w:rsidR="009942AB" w:rsidRPr="009942AB">
        <w:rPr>
          <w:rFonts w:ascii="Times New Roman" w:hAnsi="Times New Roman" w:cs="Times New Roman"/>
          <w:b/>
          <w:bCs/>
          <w:sz w:val="24"/>
          <w:szCs w:val="24"/>
          <w:lang w:eastAsia="tr-TR"/>
        </w:rPr>
        <w:t xml:space="preserve">talep başvuruları </w:t>
      </w:r>
      <w:r w:rsidR="009942AB" w:rsidRPr="009942AB">
        <w:rPr>
          <w:rFonts w:ascii="Times New Roman" w:hAnsi="Times New Roman" w:cs="Times New Roman"/>
          <w:sz w:val="24"/>
          <w:szCs w:val="24"/>
          <w:lang w:eastAsia="tr-TR"/>
        </w:rPr>
        <w:t xml:space="preserve">Başmüdürlük/Müdürlüklerinize </w:t>
      </w:r>
      <w:r w:rsidR="009942AB" w:rsidRPr="009942AB">
        <w:rPr>
          <w:rFonts w:ascii="Times New Roman" w:hAnsi="Times New Roman" w:cs="Times New Roman"/>
          <w:b/>
          <w:bCs/>
          <w:sz w:val="24"/>
          <w:szCs w:val="24"/>
          <w:lang w:eastAsia="tr-TR"/>
        </w:rPr>
        <w:t>elden değil</w:t>
      </w:r>
      <w:r w:rsidR="009942AB" w:rsidRPr="009942AB">
        <w:rPr>
          <w:rFonts w:ascii="Times New Roman" w:hAnsi="Times New Roman" w:cs="Times New Roman"/>
          <w:sz w:val="24"/>
          <w:szCs w:val="24"/>
          <w:lang w:eastAsia="tr-TR"/>
        </w:rPr>
        <w:t xml:space="preserve"> </w:t>
      </w:r>
      <w:hyperlink r:id="rId9" w:history="1">
        <w:r w:rsidR="009942AB" w:rsidRPr="009942AB">
          <w:rPr>
            <w:rFonts w:ascii="Times New Roman" w:hAnsi="Times New Roman" w:cs="Times New Roman"/>
            <w:color w:val="0000FF"/>
            <w:sz w:val="24"/>
            <w:szCs w:val="24"/>
            <w:u w:val="single"/>
            <w:lang w:eastAsia="tr-TR"/>
          </w:rPr>
          <w:t>www.tmo.gov.tr</w:t>
        </w:r>
      </w:hyperlink>
      <w:r w:rsidR="009942AB" w:rsidRPr="009942AB">
        <w:rPr>
          <w:rFonts w:ascii="Times New Roman" w:hAnsi="Times New Roman" w:cs="Times New Roman"/>
          <w:sz w:val="24"/>
          <w:szCs w:val="24"/>
          <w:lang w:eastAsia="tr-TR"/>
        </w:rPr>
        <w:t xml:space="preserve"> adresindeki </w:t>
      </w:r>
      <w:r w:rsidR="009942AB" w:rsidRPr="009942AB">
        <w:rPr>
          <w:rFonts w:ascii="Times New Roman" w:hAnsi="Times New Roman" w:cs="Times New Roman"/>
          <w:b/>
          <w:bCs/>
          <w:sz w:val="24"/>
          <w:szCs w:val="24"/>
          <w:u w:val="single"/>
          <w:lang w:eastAsia="tr-TR"/>
        </w:rPr>
        <w:t>TMO ELEKTRONİK SATIŞ PLATFORMU</w:t>
      </w:r>
      <w:r w:rsidR="009942AB" w:rsidRPr="009942AB">
        <w:rPr>
          <w:rFonts w:ascii="Times New Roman" w:hAnsi="Times New Roman" w:cs="Times New Roman"/>
          <w:sz w:val="24"/>
          <w:szCs w:val="24"/>
          <w:lang w:eastAsia="tr-TR"/>
        </w:rPr>
        <w:t xml:space="preserve"> üzerinden fiyat </w:t>
      </w:r>
      <w:proofErr w:type="spellStart"/>
      <w:r w:rsidR="009942AB" w:rsidRPr="009942AB">
        <w:rPr>
          <w:rFonts w:ascii="Times New Roman" w:hAnsi="Times New Roman" w:cs="Times New Roman"/>
          <w:sz w:val="24"/>
          <w:szCs w:val="24"/>
          <w:lang w:eastAsia="tr-TR"/>
        </w:rPr>
        <w:t>taahhütü</w:t>
      </w:r>
      <w:proofErr w:type="spellEnd"/>
      <w:r w:rsidR="009942AB" w:rsidRPr="009942AB">
        <w:rPr>
          <w:rFonts w:ascii="Times New Roman" w:hAnsi="Times New Roman" w:cs="Times New Roman"/>
          <w:sz w:val="24"/>
          <w:szCs w:val="24"/>
          <w:lang w:eastAsia="tr-TR"/>
        </w:rPr>
        <w:t xml:space="preserve"> verilerek yapılacaktır.</w:t>
      </w:r>
    </w:p>
    <w:p w:rsidR="00513F34" w:rsidRDefault="00513F34" w:rsidP="005D03FB">
      <w:pPr>
        <w:spacing w:after="120" w:line="240" w:lineRule="auto"/>
        <w:ind w:firstLine="567"/>
        <w:jc w:val="both"/>
        <w:rPr>
          <w:rFonts w:ascii="Times New Roman" w:eastAsia="Times New Roman" w:hAnsi="Times New Roman" w:cs="Times New Roman"/>
          <w:sz w:val="24"/>
          <w:szCs w:val="24"/>
          <w:lang w:eastAsia="tr-TR"/>
        </w:rPr>
      </w:pPr>
    </w:p>
    <w:p w:rsidR="000C02D8" w:rsidRPr="00C47692" w:rsidRDefault="00D05A60" w:rsidP="005D03FB">
      <w:pPr>
        <w:spacing w:after="120" w:line="240" w:lineRule="auto"/>
        <w:ind w:firstLine="567"/>
        <w:jc w:val="both"/>
        <w:rPr>
          <w:rFonts w:ascii="Times New Roman" w:hAnsi="Times New Roman" w:cs="Times New Roman"/>
          <w:b/>
          <w:sz w:val="24"/>
          <w:szCs w:val="24"/>
          <w:u w:val="single"/>
          <w:lang w:eastAsia="tr-TR"/>
        </w:rPr>
      </w:pPr>
      <w:r w:rsidRPr="00C47692">
        <w:rPr>
          <w:rFonts w:ascii="Times New Roman" w:eastAsia="Times New Roman" w:hAnsi="Times New Roman" w:cs="Times New Roman"/>
          <w:sz w:val="24"/>
          <w:szCs w:val="24"/>
          <w:lang w:eastAsia="tr-TR"/>
        </w:rPr>
        <w:t xml:space="preserve"> </w:t>
      </w:r>
      <w:r w:rsidR="000C02D8" w:rsidRPr="00C47692">
        <w:rPr>
          <w:rFonts w:ascii="Times New Roman" w:hAnsi="Times New Roman" w:cs="Times New Roman"/>
          <w:b/>
          <w:sz w:val="24"/>
          <w:szCs w:val="24"/>
          <w:u w:val="single"/>
          <w:lang w:eastAsia="tr-TR"/>
        </w:rPr>
        <w:t>UN FABRİKALARI:</w:t>
      </w:r>
    </w:p>
    <w:p w:rsidR="00392567" w:rsidRPr="006B6F67" w:rsidRDefault="00392567" w:rsidP="005D03FB">
      <w:pPr>
        <w:pStyle w:val="NormalWeb"/>
        <w:spacing w:before="0" w:beforeAutospacing="0" w:after="120" w:afterAutospacing="0"/>
        <w:ind w:firstLine="567"/>
        <w:jc w:val="both"/>
      </w:pPr>
      <w:r w:rsidRPr="006B6F67">
        <w:rPr>
          <w:rStyle w:val="Gl"/>
          <w:u w:val="single"/>
        </w:rPr>
        <w:t xml:space="preserve">A ) EKMEKLİK BUĞDAYLAR:    </w:t>
      </w:r>
    </w:p>
    <w:p w:rsidR="00205B0B" w:rsidRDefault="00205B0B" w:rsidP="00205B0B">
      <w:pPr>
        <w:pStyle w:val="NormalWeb"/>
        <w:spacing w:before="0" w:beforeAutospacing="0" w:after="0" w:afterAutospacing="0"/>
        <w:ind w:firstLine="567"/>
        <w:jc w:val="both"/>
        <w:rPr>
          <w:b/>
        </w:rPr>
      </w:pPr>
      <w:r w:rsidRPr="00205B0B">
        <w:rPr>
          <w:rStyle w:val="Gl"/>
          <w:b w:val="0"/>
        </w:rPr>
        <w:t>Ekmeklik buğdaylar un fabrikalarına fiili tüketim (1 aylık) esasına göre E</w:t>
      </w:r>
      <w:r w:rsidRPr="00392567">
        <w:t>k-2’de belirtilen fiyatlardan peşin bedel mukabili satılacaktır.</w:t>
      </w:r>
      <w:r>
        <w:rPr>
          <w:b/>
        </w:rPr>
        <w:t xml:space="preserve"> </w:t>
      </w:r>
    </w:p>
    <w:p w:rsidR="00205B0B" w:rsidRDefault="00205B0B" w:rsidP="00205B0B">
      <w:pPr>
        <w:pStyle w:val="NormalWeb"/>
        <w:spacing w:before="0" w:beforeAutospacing="0" w:after="0" w:afterAutospacing="0"/>
        <w:ind w:firstLine="567"/>
        <w:jc w:val="both"/>
        <w:rPr>
          <w:b/>
        </w:rPr>
      </w:pPr>
      <w:r w:rsidRPr="00392567">
        <w:t xml:space="preserve">Bu talimatımızla yapılacak satışlara ilişkin </w:t>
      </w:r>
      <w:proofErr w:type="spellStart"/>
      <w:r w:rsidRPr="00392567">
        <w:t>maniplasyon</w:t>
      </w:r>
      <w:proofErr w:type="spellEnd"/>
      <w:r w:rsidRPr="00392567">
        <w:t xml:space="preserve"> ve nakliye ilave ücreti alınıp alınmayacağı hususu Ek-2’de yer alan satış fiyatları tablolarının altında belirtilmiştir. </w:t>
      </w:r>
    </w:p>
    <w:p w:rsidR="00205B0B" w:rsidRDefault="00205B0B" w:rsidP="00205B0B">
      <w:pPr>
        <w:pStyle w:val="NormalWeb"/>
        <w:spacing w:before="0" w:beforeAutospacing="0" w:after="0" w:afterAutospacing="0"/>
        <w:ind w:firstLine="567"/>
        <w:jc w:val="both"/>
      </w:pPr>
      <w:r w:rsidRPr="00392567">
        <w:t xml:space="preserve">Tüm ekmeklik buğday satışları (yerli, ithal, ELÜS) fiili tüketim hesaplamalarında miktara </w:t>
      </w:r>
      <w:proofErr w:type="gramStart"/>
      <w:r w:rsidRPr="00392567">
        <w:t>dahil</w:t>
      </w:r>
      <w:proofErr w:type="gramEnd"/>
      <w:r w:rsidRPr="00392567">
        <w:t xml:space="preserve"> edilecektir.</w:t>
      </w:r>
      <w:r>
        <w:t xml:space="preserve"> </w:t>
      </w:r>
    </w:p>
    <w:p w:rsidR="00392567" w:rsidRPr="00C8537A" w:rsidRDefault="00392567" w:rsidP="005D03FB">
      <w:pPr>
        <w:pStyle w:val="NormalWeb"/>
        <w:spacing w:before="0" w:beforeAutospacing="0" w:after="120" w:afterAutospacing="0"/>
        <w:ind w:firstLine="567"/>
        <w:jc w:val="both"/>
        <w:rPr>
          <w:rStyle w:val="Gl"/>
          <w:b w:val="0"/>
        </w:rPr>
      </w:pPr>
      <w:r w:rsidRPr="00C8537A">
        <w:rPr>
          <w:rStyle w:val="Gl"/>
          <w:b w:val="0"/>
        </w:rPr>
        <w:t xml:space="preserve">Ekmeklik buğday stokları, Kuruluşumuza makul fiyatlarla piyasaya ekmeklik un vereceğini taahhüt eden firmalara, verdikleri fiyat taahhütleri dikkate alınarak dağıtılacaktır. </w:t>
      </w:r>
    </w:p>
    <w:p w:rsidR="00392567" w:rsidRPr="00C8537A" w:rsidRDefault="00392567" w:rsidP="005D03FB">
      <w:pPr>
        <w:pStyle w:val="NormalWeb"/>
        <w:spacing w:before="0" w:beforeAutospacing="0" w:after="120" w:afterAutospacing="0"/>
        <w:ind w:firstLine="567"/>
        <w:jc w:val="both"/>
        <w:rPr>
          <w:b/>
        </w:rPr>
      </w:pPr>
      <w:r w:rsidRPr="00C8537A">
        <w:rPr>
          <w:rStyle w:val="Gl"/>
          <w:b w:val="0"/>
        </w:rPr>
        <w:t xml:space="preserve">Un fabrikaları fiyat taahhütlerini </w:t>
      </w:r>
      <w:r w:rsidRPr="00C8537A">
        <w:rPr>
          <w:rStyle w:val="Gl"/>
        </w:rPr>
        <w:t>01 Temmuz – 07 Temmuz 2022 (</w:t>
      </w:r>
      <w:proofErr w:type="gramStart"/>
      <w:r w:rsidRPr="00C8537A">
        <w:rPr>
          <w:rStyle w:val="Gl"/>
        </w:rPr>
        <w:t>dahil</w:t>
      </w:r>
      <w:proofErr w:type="gramEnd"/>
      <w:r w:rsidRPr="00C8537A">
        <w:rPr>
          <w:rStyle w:val="Gl"/>
        </w:rPr>
        <w:t>)</w:t>
      </w:r>
      <w:r w:rsidRPr="00C8537A">
        <w:rPr>
          <w:rStyle w:val="Gl"/>
          <w:b w:val="0"/>
        </w:rPr>
        <w:t xml:space="preserve"> tarihleri arasında TMO Elektronik Satış Platformu üzerinden verecektir. Platform üzerinden alınacak fiyat taahhütname örneği aşağıda yer almaktadır. </w:t>
      </w:r>
      <w:r w:rsidRPr="00C8537A">
        <w:rPr>
          <w:b/>
        </w:rPr>
        <w:t> </w:t>
      </w:r>
    </w:p>
    <w:p w:rsidR="00392567" w:rsidRPr="00392567" w:rsidRDefault="00392567" w:rsidP="005D03FB">
      <w:pPr>
        <w:pStyle w:val="NormalWeb"/>
        <w:spacing w:before="0" w:beforeAutospacing="0" w:after="120" w:afterAutospacing="0"/>
        <w:ind w:firstLine="567"/>
        <w:jc w:val="both"/>
      </w:pPr>
      <w:r w:rsidRPr="00223904">
        <w:rPr>
          <w:rStyle w:val="Gl"/>
          <w:b w:val="0"/>
        </w:rPr>
        <w:lastRenderedPageBreak/>
        <w:t>31 Temmuz 2022 (</w:t>
      </w:r>
      <w:proofErr w:type="gramStart"/>
      <w:r w:rsidRPr="00223904">
        <w:rPr>
          <w:rStyle w:val="Gl"/>
          <w:b w:val="0"/>
        </w:rPr>
        <w:t>dahil</w:t>
      </w:r>
      <w:proofErr w:type="gramEnd"/>
      <w:r w:rsidRPr="00223904">
        <w:rPr>
          <w:rStyle w:val="Gl"/>
          <w:b w:val="0"/>
        </w:rPr>
        <w:t xml:space="preserve">) tarihine kadar geçerli olmak üzere un fiyatını fabrika teslimi peşin azami </w:t>
      </w:r>
      <w:r w:rsidR="00F95352" w:rsidRPr="00223904">
        <w:rPr>
          <w:rStyle w:val="Gl"/>
        </w:rPr>
        <w:t>325</w:t>
      </w:r>
      <w:r w:rsidRPr="00223904">
        <w:rPr>
          <w:rStyle w:val="Gl"/>
        </w:rPr>
        <w:t xml:space="preserve"> TL/Çuval</w:t>
      </w:r>
      <w:r w:rsidRPr="00223904">
        <w:rPr>
          <w:rStyle w:val="Gl"/>
          <w:b w:val="0"/>
        </w:rPr>
        <w:t xml:space="preserve"> taahhüt eden un fabrikalarına</w:t>
      </w:r>
      <w:r w:rsidRPr="00392567">
        <w:rPr>
          <w:rStyle w:val="Gl"/>
        </w:rPr>
        <w:t xml:space="preserve"> </w:t>
      </w:r>
      <w:r w:rsidRPr="00392567">
        <w:rPr>
          <w:rStyle w:val="Gl"/>
          <w:u w:val="single"/>
        </w:rPr>
        <w:t>aylık fiili tüketimlerinin % 60’ına kadar tahsis yapılacaktır.</w:t>
      </w:r>
      <w:r w:rsidRPr="00392567">
        <w:rPr>
          <w:rStyle w:val="Gl"/>
        </w:rPr>
        <w:t xml:space="preserve"> </w:t>
      </w:r>
    </w:p>
    <w:p w:rsidR="00392567" w:rsidRPr="00FF0913" w:rsidRDefault="00392567" w:rsidP="005D03FB">
      <w:pPr>
        <w:pStyle w:val="NormalWeb"/>
        <w:spacing w:before="0" w:beforeAutospacing="0" w:after="120" w:afterAutospacing="0"/>
        <w:ind w:firstLine="567"/>
        <w:jc w:val="both"/>
        <w:rPr>
          <w:rStyle w:val="Gl"/>
          <w:b w:val="0"/>
        </w:rPr>
      </w:pPr>
      <w:r w:rsidRPr="00FF0913">
        <w:rPr>
          <w:rStyle w:val="Gl"/>
          <w:b w:val="0"/>
        </w:rPr>
        <w:t xml:space="preserve">Taahhütlerin aynı zamanda TMO Elektronik Satış Platformu üzerinden verilmesi gerekmektedir. </w:t>
      </w:r>
    </w:p>
    <w:p w:rsidR="00392567" w:rsidRPr="00FF0913" w:rsidRDefault="00392567" w:rsidP="005D03FB">
      <w:pPr>
        <w:pStyle w:val="NormalWeb"/>
        <w:spacing w:before="0" w:beforeAutospacing="0" w:after="120" w:afterAutospacing="0"/>
        <w:ind w:firstLine="567"/>
        <w:jc w:val="both"/>
      </w:pPr>
      <w:r w:rsidRPr="00FF0913">
        <w:rPr>
          <w:rStyle w:val="Gl"/>
        </w:rPr>
        <w:t>Temmuz ayı ekmeklik buğday tahsislerinin teslimatları Ağustos-Ekim 2022 döneminde başlayacaktır.</w:t>
      </w:r>
      <w:r w:rsidRPr="00FF0913">
        <w:t xml:space="preserve"> Tahsisler TMO’nun belirleyeceği işyerinden ve depodan (TMO deposu ve/veya Lisanslı Depo), yine TMO’nun belirleyeceği kalite, ürün kodu ve mahsul yılında, ithal ve/veya yerli ekmeklik buğday stoklarından yapılacaktır. </w:t>
      </w:r>
    </w:p>
    <w:p w:rsidR="00392567" w:rsidRPr="00FF0913" w:rsidRDefault="00392567" w:rsidP="005D03FB">
      <w:pPr>
        <w:pStyle w:val="NormalWeb"/>
        <w:spacing w:before="0" w:beforeAutospacing="0" w:after="120" w:afterAutospacing="0"/>
        <w:ind w:firstLine="567"/>
        <w:jc w:val="both"/>
      </w:pPr>
      <w:r w:rsidRPr="00FF0913">
        <w:t xml:space="preserve">Tahsis sonuçları ve para yatırma tarihleri TMO tarafından bilahare açıklanacaktır. </w:t>
      </w:r>
    </w:p>
    <w:p w:rsidR="00392567" w:rsidRPr="0051255F" w:rsidRDefault="00392567" w:rsidP="005D03FB">
      <w:pPr>
        <w:pStyle w:val="NormalWeb"/>
        <w:spacing w:before="0" w:beforeAutospacing="0" w:after="120" w:afterAutospacing="0"/>
        <w:ind w:firstLine="567"/>
        <w:jc w:val="both"/>
        <w:rPr>
          <w:rStyle w:val="Gl"/>
          <w:b w:val="0"/>
          <w:bCs w:val="0"/>
        </w:rPr>
      </w:pPr>
      <w:r w:rsidRPr="00392567">
        <w:t xml:space="preserve">Firmaların taahhüt fiyatlarının cari aya ait fiilen uygulanan fiyatlar olması (eski sözleşmeler kapsamında verilen fiyatlar olmaması) gerekmektedir. </w:t>
      </w:r>
      <w:r w:rsidRPr="0051255F">
        <w:rPr>
          <w:u w:val="single"/>
        </w:rPr>
        <w:t>Taahhütler firmanın taahhütte bulunduğu süre içerisindeki tüm ekmeklik un satışlarını kapsamaktadır</w:t>
      </w:r>
      <w:r w:rsidRPr="0051255F">
        <w:rPr>
          <w:b/>
          <w:u w:val="single"/>
        </w:rPr>
        <w:t xml:space="preserve">. </w:t>
      </w:r>
      <w:r w:rsidRPr="0051255F">
        <w:rPr>
          <w:rStyle w:val="Gl"/>
          <w:b w:val="0"/>
          <w:u w:val="single"/>
        </w:rPr>
        <w:t xml:space="preserve">Firmaların TMO’dan satın aldıkları buğdaydan elde ettikleri ekmeklik un ile piyasadan satın aldıkları buğdaydan elde ettikleri ekmeklik un fiyatları farklılık göstermeyecektir. </w:t>
      </w:r>
    </w:p>
    <w:p w:rsidR="00392567" w:rsidRPr="008A169E" w:rsidRDefault="00392567" w:rsidP="005D03FB">
      <w:pPr>
        <w:pStyle w:val="NormalWeb"/>
        <w:spacing w:before="0" w:beforeAutospacing="0" w:after="120" w:afterAutospacing="0"/>
        <w:ind w:firstLine="567"/>
        <w:jc w:val="both"/>
        <w:rPr>
          <w:rStyle w:val="Gl"/>
          <w:b w:val="0"/>
        </w:rPr>
      </w:pPr>
      <w:r w:rsidRPr="008A169E">
        <w:rPr>
          <w:rStyle w:val="Gl"/>
          <w:b w:val="0"/>
        </w:rPr>
        <w:t>Firmaların ekmeklik buğday unu taahhüt fiyatlarından piyasaya satış yapıp yapmadıkları kontrol edilecek, taahhüt fiyatlarından farklı fiyatlarla satış yaptığı tespit edilen firmalara 1 (bir) yıl süre ile satış yapılmayacak olup tahsisleri iptal edilerek bu tarihe kadar teslim edilmemiş ürünlerin teslimatları durdurulacak bakiye tutarları iade edilecektir.</w:t>
      </w:r>
    </w:p>
    <w:p w:rsidR="00392567" w:rsidRPr="00392567" w:rsidRDefault="00392567" w:rsidP="005D03FB">
      <w:pPr>
        <w:pStyle w:val="NormalWeb"/>
        <w:spacing w:before="0" w:beforeAutospacing="0" w:after="120" w:afterAutospacing="0"/>
        <w:ind w:firstLine="567"/>
        <w:jc w:val="both"/>
      </w:pPr>
      <w:r w:rsidRPr="00392567">
        <w:t>Firmalar satışa sundukları ekmeklik buğday unlarının tamamını azami olarak taahhüt ettikleri fiyatlardan satacaklardır. Yapılacak kontrollerde bu hususa dikkat edilecektir.</w:t>
      </w:r>
    </w:p>
    <w:p w:rsidR="00392567" w:rsidRPr="00392567" w:rsidRDefault="00392567" w:rsidP="005D03FB">
      <w:pPr>
        <w:pStyle w:val="NormalWeb"/>
        <w:spacing w:before="0" w:beforeAutospacing="0" w:after="120" w:afterAutospacing="0"/>
        <w:ind w:firstLine="567"/>
        <w:jc w:val="both"/>
      </w:pPr>
      <w:r w:rsidRPr="008A169E">
        <w:t xml:space="preserve">Un fabrikaları vermiş oldukları peşin un fiyat taahhütleri üzerine aylık </w:t>
      </w:r>
      <w:proofErr w:type="gramStart"/>
      <w:r w:rsidRPr="008A169E">
        <w:t>bazda</w:t>
      </w:r>
      <w:proofErr w:type="gramEnd"/>
      <w:r w:rsidRPr="008A169E">
        <w:t xml:space="preserve"> azami</w:t>
      </w:r>
      <w:r w:rsidRPr="00392567">
        <w:rPr>
          <w:b/>
        </w:rPr>
        <w:t xml:space="preserve"> 5 TL/Çuval (50 kg) vade farkı ilave ederek vadeli fiyat </w:t>
      </w:r>
      <w:r w:rsidRPr="008A169E">
        <w:t>uygulayabileceklerdir.</w:t>
      </w:r>
      <w:r w:rsidRPr="00392567">
        <w:t xml:space="preserve"> Örneğin </w:t>
      </w:r>
      <w:r w:rsidR="00C61899">
        <w:t>325</w:t>
      </w:r>
      <w:r w:rsidRPr="00392567">
        <w:t xml:space="preserve"> TL/Çuval peşin un fiyat taahhüdünde bulunmuş olan bir fabrika 3 ay (90 gün) vadeli satış fiyatı olarak 3x5=15 TL vade farkı ekleyerek  </w:t>
      </w:r>
      <w:r w:rsidR="00C61899">
        <w:t>340</w:t>
      </w:r>
      <w:r w:rsidRPr="00392567">
        <w:t xml:space="preserve"> TL/Çuval vadeli fiyat uygulayabileceklerdir.</w:t>
      </w:r>
    </w:p>
    <w:p w:rsidR="00392567" w:rsidRPr="00392567" w:rsidRDefault="00392567" w:rsidP="005D03FB">
      <w:pPr>
        <w:pStyle w:val="NormalWeb"/>
        <w:spacing w:before="0" w:beforeAutospacing="0" w:after="120" w:afterAutospacing="0"/>
        <w:ind w:firstLine="567"/>
        <w:jc w:val="both"/>
      </w:pPr>
      <w:r w:rsidRPr="00392567">
        <w:rPr>
          <w:u w:val="single"/>
        </w:rPr>
        <w:t xml:space="preserve">Ekmeklik un taahhüdü veren firmalar aynı zamanda pidelik un satış fiyat taahhüdü de vermiş kabul edilecektir. Pidelik unlar satış faturasında pidelik un olduğu belirtmek koşuluyla peşin taahhüt fiyatının azami 20 TL/Çuval (50 kg) üzerinde satılacaktır. </w:t>
      </w:r>
    </w:p>
    <w:p w:rsidR="00392567" w:rsidRPr="00392567" w:rsidRDefault="00392567" w:rsidP="004844CC">
      <w:pPr>
        <w:numPr>
          <w:ilvl w:val="0"/>
          <w:numId w:val="11"/>
        </w:numPr>
        <w:tabs>
          <w:tab w:val="clear" w:pos="720"/>
          <w:tab w:val="num" w:pos="0"/>
        </w:tabs>
        <w:spacing w:after="120" w:line="240" w:lineRule="auto"/>
        <w:ind w:left="0" w:firstLine="567"/>
        <w:jc w:val="both"/>
        <w:rPr>
          <w:rFonts w:ascii="Times New Roman" w:hAnsi="Times New Roman" w:cs="Times New Roman"/>
          <w:sz w:val="24"/>
          <w:szCs w:val="24"/>
        </w:rPr>
      </w:pPr>
      <w:r w:rsidRPr="00392567">
        <w:rPr>
          <w:rFonts w:ascii="Times New Roman" w:hAnsi="Times New Roman" w:cs="Times New Roman"/>
          <w:sz w:val="24"/>
          <w:szCs w:val="24"/>
        </w:rPr>
        <w:t xml:space="preserve">Un fabrikalarının </w:t>
      </w:r>
      <w:r w:rsidRPr="00392567">
        <w:rPr>
          <w:rStyle w:val="Gl"/>
          <w:rFonts w:ascii="Times New Roman" w:hAnsi="Times New Roman" w:cs="Times New Roman"/>
          <w:sz w:val="24"/>
          <w:szCs w:val="24"/>
        </w:rPr>
        <w:t> </w:t>
      </w:r>
      <w:r w:rsidRPr="00392567">
        <w:rPr>
          <w:rFonts w:ascii="Times New Roman" w:hAnsi="Times New Roman" w:cs="Times New Roman"/>
          <w:sz w:val="24"/>
          <w:szCs w:val="24"/>
        </w:rPr>
        <w:t>vermiş oldukları un fiyat taahhü</w:t>
      </w:r>
      <w:r w:rsidR="003509A3">
        <w:rPr>
          <w:rFonts w:ascii="Times New Roman" w:hAnsi="Times New Roman" w:cs="Times New Roman"/>
          <w:sz w:val="24"/>
          <w:szCs w:val="24"/>
        </w:rPr>
        <w:t>t</w:t>
      </w:r>
      <w:r w:rsidRPr="00392567">
        <w:rPr>
          <w:rFonts w:ascii="Times New Roman" w:hAnsi="Times New Roman" w:cs="Times New Roman"/>
          <w:sz w:val="24"/>
          <w:szCs w:val="24"/>
        </w:rPr>
        <w:t xml:space="preserve">leri </w:t>
      </w:r>
      <w:r w:rsidRPr="00392567">
        <w:rPr>
          <w:rStyle w:val="Gl"/>
          <w:rFonts w:ascii="Times New Roman" w:hAnsi="Times New Roman" w:cs="Times New Roman"/>
          <w:sz w:val="24"/>
          <w:szCs w:val="24"/>
          <w:u w:val="single"/>
        </w:rPr>
        <w:t>01 Temmuz - 31 Temmuz 2022 (</w:t>
      </w:r>
      <w:proofErr w:type="gramStart"/>
      <w:r w:rsidRPr="00392567">
        <w:rPr>
          <w:rStyle w:val="Gl"/>
          <w:rFonts w:ascii="Times New Roman" w:hAnsi="Times New Roman" w:cs="Times New Roman"/>
          <w:sz w:val="24"/>
          <w:szCs w:val="24"/>
          <w:u w:val="single"/>
        </w:rPr>
        <w:t>dahil</w:t>
      </w:r>
      <w:proofErr w:type="gramEnd"/>
      <w:r w:rsidRPr="00392567">
        <w:rPr>
          <w:rStyle w:val="Gl"/>
          <w:rFonts w:ascii="Times New Roman" w:hAnsi="Times New Roman" w:cs="Times New Roman"/>
          <w:sz w:val="24"/>
          <w:szCs w:val="24"/>
          <w:u w:val="single"/>
        </w:rPr>
        <w:t>)</w:t>
      </w:r>
      <w:r w:rsidRPr="00392567">
        <w:rPr>
          <w:rStyle w:val="Gl"/>
          <w:rFonts w:ascii="Times New Roman" w:hAnsi="Times New Roman" w:cs="Times New Roman"/>
          <w:sz w:val="24"/>
          <w:szCs w:val="24"/>
        </w:rPr>
        <w:t xml:space="preserve"> </w:t>
      </w:r>
      <w:r w:rsidRPr="00392567">
        <w:rPr>
          <w:rFonts w:ascii="Times New Roman" w:hAnsi="Times New Roman" w:cs="Times New Roman"/>
          <w:sz w:val="24"/>
          <w:szCs w:val="24"/>
        </w:rPr>
        <w:t>tarih aralığında geçerli olacaktır.</w:t>
      </w:r>
    </w:p>
    <w:p w:rsidR="00392567" w:rsidRPr="00392567" w:rsidRDefault="00392567" w:rsidP="004844CC">
      <w:pPr>
        <w:numPr>
          <w:ilvl w:val="0"/>
          <w:numId w:val="11"/>
        </w:numPr>
        <w:tabs>
          <w:tab w:val="clear" w:pos="720"/>
          <w:tab w:val="num" w:pos="0"/>
        </w:tabs>
        <w:spacing w:after="120" w:line="240" w:lineRule="auto"/>
        <w:ind w:left="0" w:firstLine="567"/>
        <w:jc w:val="both"/>
        <w:rPr>
          <w:rFonts w:ascii="Times New Roman" w:hAnsi="Times New Roman" w:cs="Times New Roman"/>
          <w:sz w:val="24"/>
          <w:szCs w:val="24"/>
        </w:rPr>
      </w:pPr>
      <w:r w:rsidRPr="00392567">
        <w:rPr>
          <w:rStyle w:val="Gl"/>
          <w:rFonts w:ascii="Times New Roman" w:hAnsi="Times New Roman" w:cs="Times New Roman"/>
          <w:sz w:val="24"/>
          <w:szCs w:val="24"/>
        </w:rPr>
        <w:t>01 Temmuz 2022</w:t>
      </w:r>
      <w:r w:rsidRPr="00392567">
        <w:rPr>
          <w:rFonts w:ascii="Times New Roman" w:hAnsi="Times New Roman" w:cs="Times New Roman"/>
          <w:sz w:val="24"/>
          <w:szCs w:val="24"/>
        </w:rPr>
        <w:t xml:space="preserve"> tarihinden itibaren TMO’ya taahhüt edilen Temmuz ayı fiyatı ile satılan unların faturaları ESP sistemine girilebilecektir.</w:t>
      </w:r>
    </w:p>
    <w:p w:rsidR="00392567" w:rsidRPr="00392567" w:rsidRDefault="00392567" w:rsidP="005D03FB">
      <w:pPr>
        <w:spacing w:before="120" w:after="120"/>
        <w:ind w:firstLine="567"/>
        <w:jc w:val="both"/>
        <w:rPr>
          <w:rFonts w:ascii="Times New Roman" w:hAnsi="Times New Roman" w:cs="Times New Roman"/>
          <w:sz w:val="24"/>
        </w:rPr>
      </w:pPr>
      <w:r w:rsidRPr="00392567">
        <w:rPr>
          <w:rFonts w:ascii="Times New Roman" w:hAnsi="Times New Roman" w:cs="Times New Roman"/>
          <w:sz w:val="24"/>
        </w:rPr>
        <w:t xml:space="preserve">Un fabrikaları Temmuz ayı ekmeklik buğday satışlarımıza TMO Elektronik Satış Platformu üzerinden </w:t>
      </w:r>
      <w:r w:rsidRPr="00392567">
        <w:rPr>
          <w:rStyle w:val="Gl"/>
          <w:rFonts w:ascii="Times New Roman" w:hAnsi="Times New Roman" w:cs="Times New Roman"/>
          <w:sz w:val="24"/>
          <w:u w:val="single"/>
        </w:rPr>
        <w:t>01 Temmuz  – 07 Temmuz (</w:t>
      </w:r>
      <w:proofErr w:type="gramStart"/>
      <w:r w:rsidRPr="00392567">
        <w:rPr>
          <w:rStyle w:val="Gl"/>
          <w:rFonts w:ascii="Times New Roman" w:hAnsi="Times New Roman" w:cs="Times New Roman"/>
          <w:sz w:val="24"/>
          <w:u w:val="single"/>
        </w:rPr>
        <w:t>dahil</w:t>
      </w:r>
      <w:proofErr w:type="gramEnd"/>
      <w:r w:rsidRPr="00392567">
        <w:rPr>
          <w:rStyle w:val="Gl"/>
          <w:rFonts w:ascii="Times New Roman" w:hAnsi="Times New Roman" w:cs="Times New Roman"/>
          <w:sz w:val="24"/>
          <w:u w:val="single"/>
        </w:rPr>
        <w:t xml:space="preserve">) 2022 </w:t>
      </w:r>
      <w:r w:rsidRPr="00392567">
        <w:rPr>
          <w:rFonts w:ascii="Times New Roman" w:hAnsi="Times New Roman" w:cs="Times New Roman"/>
          <w:sz w:val="24"/>
        </w:rPr>
        <w:t>tarihleri arasında fiyat taahhü</w:t>
      </w:r>
      <w:r w:rsidR="003509A3">
        <w:rPr>
          <w:rFonts w:ascii="Times New Roman" w:hAnsi="Times New Roman" w:cs="Times New Roman"/>
          <w:sz w:val="24"/>
        </w:rPr>
        <w:t>d</w:t>
      </w:r>
      <w:r w:rsidRPr="00392567">
        <w:rPr>
          <w:rFonts w:ascii="Times New Roman" w:hAnsi="Times New Roman" w:cs="Times New Roman"/>
          <w:sz w:val="24"/>
        </w:rPr>
        <w:t>ü vererek başvuru yapacaklardır.</w:t>
      </w:r>
    </w:p>
    <w:p w:rsidR="00392567" w:rsidRPr="00392567" w:rsidRDefault="00392567" w:rsidP="005D03FB">
      <w:pPr>
        <w:pStyle w:val="NormalWeb"/>
        <w:spacing w:before="0" w:beforeAutospacing="0" w:after="120" w:afterAutospacing="0"/>
        <w:ind w:firstLine="567"/>
        <w:jc w:val="both"/>
      </w:pPr>
      <w:r w:rsidRPr="00392567">
        <w:t>Taahhütname vermek ve fatura girişi yapmak isteyen firmalarımız için taahhütname ve fatura giriş ekranı platformumuzun menü kısmında İthal Satış İşlemleri altında yer almaktadır.</w:t>
      </w:r>
    </w:p>
    <w:p w:rsidR="00392567" w:rsidRPr="00392567" w:rsidRDefault="00392567" w:rsidP="005D03FB">
      <w:pPr>
        <w:pStyle w:val="NormalWeb"/>
        <w:spacing w:before="0" w:beforeAutospacing="0" w:after="120" w:afterAutospacing="0"/>
        <w:ind w:firstLine="567"/>
        <w:jc w:val="both"/>
      </w:pPr>
      <w:r w:rsidRPr="00392567">
        <w:t xml:space="preserve">Firmaların söz konusu taahhütnamelerin </w:t>
      </w:r>
      <w:r w:rsidRPr="00392567">
        <w:rPr>
          <w:b/>
        </w:rPr>
        <w:t>girişlerini yapıp kayıt etmeleri</w:t>
      </w:r>
      <w:r w:rsidRPr="00392567">
        <w:t xml:space="preserve"> gerekmektedir.</w:t>
      </w:r>
    </w:p>
    <w:p w:rsidR="0070712C" w:rsidRPr="0070712C" w:rsidRDefault="0070712C" w:rsidP="0070712C">
      <w:pPr>
        <w:spacing w:after="120" w:line="240" w:lineRule="auto"/>
        <w:ind w:firstLine="284"/>
        <w:jc w:val="both"/>
        <w:rPr>
          <w:rFonts w:ascii="Times New Roman" w:eastAsia="Times New Roman" w:hAnsi="Times New Roman" w:cs="Times New Roman"/>
          <w:bCs/>
          <w:sz w:val="24"/>
          <w:szCs w:val="24"/>
          <w:u w:val="single"/>
        </w:rPr>
      </w:pPr>
      <w:r w:rsidRPr="0070712C">
        <w:rPr>
          <w:rFonts w:ascii="Times New Roman" w:eastAsia="Times New Roman" w:hAnsi="Times New Roman" w:cs="Times New Roman"/>
          <w:sz w:val="24"/>
          <w:szCs w:val="24"/>
        </w:rPr>
        <w:t xml:space="preserve">Taahhütnameler ve faturalar ekmeklik ve pidelik un için geçerli olup </w:t>
      </w:r>
      <w:r w:rsidRPr="007866F0">
        <w:rPr>
          <w:rFonts w:ascii="Times New Roman" w:eastAsia="Times New Roman" w:hAnsi="Times New Roman" w:cs="Times New Roman"/>
          <w:b/>
          <w:bCs/>
          <w:sz w:val="24"/>
          <w:szCs w:val="24"/>
          <w:u w:val="single"/>
        </w:rPr>
        <w:t>diğer özel amaçlı unlar dikkate alınmayacaktır.</w:t>
      </w:r>
      <w:r w:rsidRPr="0070712C">
        <w:rPr>
          <w:rFonts w:ascii="Times New Roman" w:eastAsia="Times New Roman" w:hAnsi="Times New Roman" w:cs="Times New Roman"/>
          <w:bCs/>
          <w:sz w:val="24"/>
          <w:szCs w:val="24"/>
          <w:u w:val="single"/>
        </w:rPr>
        <w:t xml:space="preserve"> </w:t>
      </w:r>
    </w:p>
    <w:p w:rsidR="00392567" w:rsidRPr="00392567" w:rsidRDefault="00392567" w:rsidP="005D03FB">
      <w:pPr>
        <w:pStyle w:val="NormalWeb"/>
        <w:spacing w:before="0" w:beforeAutospacing="0" w:after="120" w:afterAutospacing="0"/>
        <w:ind w:firstLine="567"/>
        <w:jc w:val="both"/>
        <w:rPr>
          <w:b/>
        </w:rPr>
      </w:pPr>
      <w:r w:rsidRPr="00392567">
        <w:t>Ekmeklik buğday stoklarına başvuru yapan ve Kuruluşumuzdan buğday alan fabrikaların aldıkları buğdaya karşılık olarak TMO elektronik satış platformuna un fatura girişi yaparken firmaların  kendi grup şirketlerine kesmiş oldukları faturalar kabul edilmeyecektir.</w:t>
      </w:r>
    </w:p>
    <w:p w:rsidR="00392567" w:rsidRPr="00392567" w:rsidRDefault="00392567" w:rsidP="005D03FB">
      <w:pPr>
        <w:pStyle w:val="NormalWeb"/>
        <w:spacing w:before="0" w:beforeAutospacing="0" w:after="120" w:afterAutospacing="0"/>
        <w:ind w:firstLine="567"/>
        <w:jc w:val="both"/>
        <w:rPr>
          <w:b/>
          <w:u w:val="single"/>
        </w:rPr>
      </w:pPr>
      <w:r w:rsidRPr="00392567">
        <w:lastRenderedPageBreak/>
        <w:t xml:space="preserve">Grup şirketleri, bayii,  toptancı gibi aracı firma kullanmaları durumunda  bu aracıların piyasaya </w:t>
      </w:r>
      <w:r w:rsidRPr="001B1BD2">
        <w:t xml:space="preserve">yaptığı satışların firma un taahhüt fiyatına uygun olduğunu belgeleyeceklerdir. </w:t>
      </w:r>
      <w:r w:rsidRPr="001B1BD2">
        <w:rPr>
          <w:b/>
          <w:u w:val="single"/>
        </w:rPr>
        <w:t>Un fabrikaları adına satış yapan bayiler, satmış olduğu un faturasının açıklama kısmına hangi fabrika adına un satışı yaptığını yazacaktır.</w:t>
      </w:r>
    </w:p>
    <w:p w:rsidR="00392567" w:rsidRPr="00392567" w:rsidRDefault="00392567" w:rsidP="005D03FB">
      <w:pPr>
        <w:pStyle w:val="NormalWeb"/>
        <w:spacing w:before="0" w:beforeAutospacing="0" w:after="120" w:afterAutospacing="0"/>
        <w:ind w:firstLine="567"/>
        <w:jc w:val="both"/>
      </w:pPr>
      <w:r w:rsidRPr="00392567">
        <w:t xml:space="preserve">Firmaların beyan etmeleri gereken fatura miktarı asgari </w:t>
      </w:r>
      <w:r w:rsidRPr="00392567">
        <w:rPr>
          <w:b/>
          <w:bCs/>
        </w:rPr>
        <w:t>TMO’nun Temmuz ayı tahsis miktarının</w:t>
      </w:r>
      <w:r w:rsidRPr="00392567">
        <w:t xml:space="preserve"> 1,358’e bölünmesi neticesinde bulunan miktar olacaktır. Dolayısıyla buğdayı una çevirirken 1,358 katsayısı esas alınacaktır.</w:t>
      </w:r>
    </w:p>
    <w:p w:rsidR="00392567" w:rsidRPr="00392567" w:rsidRDefault="00392567" w:rsidP="005D03FB">
      <w:pPr>
        <w:pStyle w:val="NormalWeb"/>
        <w:spacing w:before="0" w:beforeAutospacing="0" w:after="120" w:afterAutospacing="0"/>
        <w:ind w:firstLine="567"/>
        <w:jc w:val="both"/>
        <w:rPr>
          <w:b/>
        </w:rPr>
      </w:pPr>
      <w:r w:rsidRPr="00392567">
        <w:t xml:space="preserve">Firmaların sadece fırınlara, pide ve ekmek imalathanelerine, belediyelere bağlı halk ekmek fabrikalarına ile Adalet Bakanlığına bağlı ceza infaz kurum fırınlarına </w:t>
      </w:r>
      <w:r w:rsidRPr="00392567">
        <w:rPr>
          <w:rStyle w:val="Gl"/>
        </w:rPr>
        <w:t>satmış oldukları unların faturalarını sisteme giriş yapmaları gerekmektedir.</w:t>
      </w:r>
    </w:p>
    <w:p w:rsidR="00392567" w:rsidRPr="00392567" w:rsidRDefault="00392567" w:rsidP="00A76F26">
      <w:pPr>
        <w:pStyle w:val="ListeParagraf"/>
        <w:numPr>
          <w:ilvl w:val="0"/>
          <w:numId w:val="12"/>
        </w:numPr>
        <w:shd w:val="clear" w:color="auto" w:fill="FFFFFF"/>
        <w:spacing w:after="120" w:line="240" w:lineRule="auto"/>
        <w:ind w:left="142" w:firstLine="567"/>
        <w:jc w:val="both"/>
        <w:rPr>
          <w:rFonts w:ascii="Times New Roman" w:hAnsi="Times New Roman" w:cs="Times New Roman"/>
          <w:sz w:val="24"/>
          <w:szCs w:val="24"/>
        </w:rPr>
      </w:pPr>
      <w:r w:rsidRPr="00392567">
        <w:rPr>
          <w:rFonts w:ascii="Times New Roman" w:hAnsi="Times New Roman" w:cs="Times New Roman"/>
          <w:sz w:val="24"/>
          <w:szCs w:val="24"/>
        </w:rPr>
        <w:t>Haziran ayı un taahhütleri kapsamında 18 Temmuz 2022 (</w:t>
      </w:r>
      <w:proofErr w:type="gramStart"/>
      <w:r w:rsidRPr="00392567">
        <w:rPr>
          <w:rFonts w:ascii="Times New Roman" w:hAnsi="Times New Roman" w:cs="Times New Roman"/>
          <w:sz w:val="24"/>
          <w:szCs w:val="24"/>
        </w:rPr>
        <w:t>dahil</w:t>
      </w:r>
      <w:proofErr w:type="gramEnd"/>
      <w:r w:rsidRPr="00392567">
        <w:rPr>
          <w:rFonts w:ascii="Times New Roman" w:hAnsi="Times New Roman" w:cs="Times New Roman"/>
          <w:sz w:val="24"/>
          <w:szCs w:val="24"/>
        </w:rPr>
        <w:t xml:space="preserve">) tarihine kadar girilmesi gereken faturalar ESP sistemine tahsis ayı (2022 – Haziran) seçilerek girilecektir. </w:t>
      </w:r>
      <w:r w:rsidRPr="00392567">
        <w:rPr>
          <w:rFonts w:ascii="Times New Roman" w:hAnsi="Times New Roman" w:cs="Times New Roman"/>
          <w:b/>
          <w:sz w:val="24"/>
          <w:szCs w:val="24"/>
          <w:u w:val="single"/>
        </w:rPr>
        <w:t>Haziran ayı aylık fiili tüketiminin %</w:t>
      </w:r>
      <w:r w:rsidR="004C2BA7">
        <w:rPr>
          <w:rFonts w:ascii="Times New Roman" w:hAnsi="Times New Roman" w:cs="Times New Roman"/>
          <w:b/>
          <w:sz w:val="24"/>
          <w:szCs w:val="24"/>
          <w:u w:val="single"/>
        </w:rPr>
        <w:t xml:space="preserve"> </w:t>
      </w:r>
      <w:r w:rsidRPr="00392567">
        <w:rPr>
          <w:rFonts w:ascii="Times New Roman" w:hAnsi="Times New Roman" w:cs="Times New Roman"/>
          <w:b/>
          <w:sz w:val="24"/>
          <w:szCs w:val="24"/>
          <w:u w:val="single"/>
        </w:rPr>
        <w:t>60'nın un karşılığından daha az miktarda un faturası ibraz eden firmalar Temmuz ayı satışlarından yararlanamayacaktır.</w:t>
      </w:r>
      <w:r w:rsidRPr="00392567">
        <w:rPr>
          <w:rFonts w:ascii="Times New Roman" w:hAnsi="Times New Roman" w:cs="Times New Roman"/>
          <w:sz w:val="24"/>
          <w:szCs w:val="24"/>
        </w:rPr>
        <w:t xml:space="preserve"> Haziran ayı faturalarını eksik giren fabrikalara giriş yaptıkları fatura miktarı ile orantılı olarak Haziran ayı için tahsis yapılacaktır.</w:t>
      </w:r>
    </w:p>
    <w:p w:rsidR="00A1625A" w:rsidRPr="00A1625A" w:rsidRDefault="00392567" w:rsidP="005D03FB">
      <w:pPr>
        <w:pStyle w:val="ListeParagraf"/>
        <w:numPr>
          <w:ilvl w:val="0"/>
          <w:numId w:val="12"/>
        </w:numPr>
        <w:shd w:val="clear" w:color="auto" w:fill="FFFFFF"/>
        <w:spacing w:after="0" w:line="240" w:lineRule="auto"/>
        <w:ind w:left="142" w:firstLine="567"/>
        <w:jc w:val="both"/>
        <w:rPr>
          <w:rFonts w:ascii="Times New Roman" w:hAnsi="Times New Roman" w:cs="Times New Roman"/>
          <w:b/>
          <w:sz w:val="24"/>
          <w:szCs w:val="24"/>
          <w:u w:val="single"/>
        </w:rPr>
      </w:pPr>
      <w:r w:rsidRPr="00392567">
        <w:t xml:space="preserve"> </w:t>
      </w:r>
      <w:r w:rsidRPr="00A157FF">
        <w:rPr>
          <w:rFonts w:ascii="Times New Roman" w:hAnsi="Times New Roman" w:cs="Times New Roman"/>
          <w:sz w:val="24"/>
          <w:szCs w:val="24"/>
        </w:rPr>
        <w:t>Temmuz ayı için taahhüt veren un fabrikaları 15 Ağustos 2022 (</w:t>
      </w:r>
      <w:proofErr w:type="gramStart"/>
      <w:r w:rsidRPr="00A157FF">
        <w:rPr>
          <w:rFonts w:ascii="Times New Roman" w:hAnsi="Times New Roman" w:cs="Times New Roman"/>
          <w:sz w:val="24"/>
          <w:szCs w:val="24"/>
        </w:rPr>
        <w:t>dahil</w:t>
      </w:r>
      <w:proofErr w:type="gramEnd"/>
      <w:r w:rsidRPr="00A157FF">
        <w:rPr>
          <w:rFonts w:ascii="Times New Roman" w:hAnsi="Times New Roman" w:cs="Times New Roman"/>
          <w:sz w:val="24"/>
          <w:szCs w:val="24"/>
        </w:rPr>
        <w:t>) tarihine kadar ESP sisteminde tahsis ayını (2022 – Temmuz) seçerek Temmuz ayı aylık fiili tüketiminin %60'nın un karşılığı kadar faturayı ibraz edecektir</w:t>
      </w:r>
      <w:r w:rsidR="00A1625A">
        <w:rPr>
          <w:rFonts w:ascii="Times New Roman" w:hAnsi="Times New Roman" w:cs="Times New Roman"/>
          <w:sz w:val="24"/>
          <w:szCs w:val="24"/>
        </w:rPr>
        <w:t xml:space="preserve">. </w:t>
      </w:r>
      <w:r w:rsidR="00A1625A" w:rsidRPr="00A1625A">
        <w:rPr>
          <w:rFonts w:ascii="Times New Roman" w:hAnsi="Times New Roman" w:cs="Times New Roman"/>
          <w:b/>
          <w:sz w:val="24"/>
          <w:szCs w:val="24"/>
          <w:u w:val="single"/>
        </w:rPr>
        <w:t>Temmuz ayında aylık fiili tüketiminin %60'nın un karşılığından daha az miktarda un faturası ibraz eden firmalar Ağustos ayı satışlarından yararlanamayacaktır.</w:t>
      </w:r>
    </w:p>
    <w:p w:rsidR="00392567" w:rsidRPr="00A1625A" w:rsidRDefault="00392567" w:rsidP="00A1625A">
      <w:pPr>
        <w:shd w:val="clear" w:color="auto" w:fill="FFFFFF"/>
        <w:spacing w:after="0" w:line="240" w:lineRule="auto"/>
        <w:ind w:left="142" w:firstLine="425"/>
        <w:jc w:val="both"/>
        <w:rPr>
          <w:rFonts w:ascii="Times New Roman" w:hAnsi="Times New Roman" w:cs="Times New Roman"/>
          <w:b/>
          <w:sz w:val="24"/>
          <w:szCs w:val="24"/>
        </w:rPr>
      </w:pPr>
      <w:r w:rsidRPr="00A1625A">
        <w:rPr>
          <w:rStyle w:val="Gl"/>
          <w:rFonts w:ascii="Times New Roman" w:hAnsi="Times New Roman" w:cs="Times New Roman"/>
          <w:b w:val="0"/>
          <w:sz w:val="24"/>
          <w:szCs w:val="24"/>
        </w:rPr>
        <w:t>Önceki aylarda un taahhüt fiyat girişi yapan firmaların da 31 Temmuz 2022’ye kadar geçerli un taahhüt fiyatlarını tekrar platforma girmesi gerekmektedir.</w:t>
      </w:r>
    </w:p>
    <w:p w:rsidR="00392567" w:rsidRPr="00392567" w:rsidRDefault="00392567" w:rsidP="005D03FB">
      <w:pPr>
        <w:pStyle w:val="NormalWeb"/>
        <w:spacing w:before="0" w:beforeAutospacing="0" w:after="0" w:afterAutospacing="0"/>
        <w:ind w:firstLine="567"/>
        <w:jc w:val="both"/>
        <w:rPr>
          <w:b/>
        </w:rPr>
      </w:pPr>
    </w:p>
    <w:p w:rsidR="00392567" w:rsidRPr="00392567" w:rsidRDefault="00392567" w:rsidP="005D03FB">
      <w:pPr>
        <w:pStyle w:val="NormalWeb"/>
        <w:spacing w:before="0" w:beforeAutospacing="0" w:after="0" w:afterAutospacing="0"/>
        <w:ind w:firstLine="567"/>
        <w:jc w:val="both"/>
        <w:rPr>
          <w:b/>
        </w:rPr>
      </w:pPr>
      <w:r w:rsidRPr="00392567">
        <w:rPr>
          <w:rStyle w:val="Gl"/>
          <w:u w:val="single"/>
        </w:rPr>
        <w:t>Satış Usul ve Esasları:</w:t>
      </w:r>
      <w:r w:rsidRPr="00392567">
        <w:t xml:space="preserve"> </w:t>
      </w:r>
    </w:p>
    <w:p w:rsidR="00F92C88" w:rsidRDefault="00A77B5B" w:rsidP="005D03FB">
      <w:pPr>
        <w:pStyle w:val="NormalWeb"/>
        <w:spacing w:before="0" w:beforeAutospacing="0" w:after="0" w:afterAutospacing="0"/>
        <w:ind w:firstLine="567"/>
        <w:jc w:val="both"/>
      </w:pPr>
      <w:r w:rsidRPr="00392567">
        <w:t>Talep sahiplerinden, 2021 yılı ekmeklik buğday tüketimi 12 bin ton ve üzerinde olanlar fiili tüketim belgesini yeminli mali müşavirden onaylı olarak getireceklerdir. 2021 yılı ekmeklik buğday tüketim miktarı 12 bin tonun altında olan talep sahipleri ise fiili tüketim belgelerini mali müşavir veya bağlı bulunduğu ticaret/sanayi odasından onaylı olarak getirebilecektir.</w:t>
      </w:r>
      <w:r w:rsidR="00F92C88">
        <w:t xml:space="preserve"> </w:t>
      </w:r>
    </w:p>
    <w:p w:rsidR="00F92C88" w:rsidRDefault="00BA15DA" w:rsidP="005D03FB">
      <w:pPr>
        <w:pStyle w:val="NormalWeb"/>
        <w:spacing w:before="0" w:beforeAutospacing="0" w:after="0" w:afterAutospacing="0"/>
        <w:ind w:firstLine="567"/>
        <w:jc w:val="both"/>
      </w:pPr>
      <w:r w:rsidRPr="00392567">
        <w:t xml:space="preserve">Talep sahiplerinin 2021 yılında mamul madde ihracatı var ise 2021 yılı içerisinde </w:t>
      </w:r>
      <w:proofErr w:type="gramStart"/>
      <w:r w:rsidRPr="00392567">
        <w:t>Dahilde</w:t>
      </w:r>
      <w:proofErr w:type="gramEnd"/>
      <w:r w:rsidRPr="00392567">
        <w:t xml:space="preserve"> İşleme İzin Belgesi (DİİB) kapsamında fiilen gerçekleşen mamul madde ihracat miktarını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r w:rsidR="00F92C88">
        <w:t xml:space="preserve"> </w:t>
      </w:r>
    </w:p>
    <w:p w:rsidR="00F92C88" w:rsidRDefault="00A77B5B" w:rsidP="005D03FB">
      <w:pPr>
        <w:pStyle w:val="NormalWeb"/>
        <w:spacing w:before="0" w:beforeAutospacing="0" w:after="0" w:afterAutospacing="0"/>
        <w:ind w:firstLine="567"/>
        <w:jc w:val="both"/>
      </w:pPr>
      <w:r w:rsidRPr="00392567">
        <w:t xml:space="preserve">Ayrıca un fabrikaları halen faaliyette olduklarını gösterir bağlı oldukları odalardan onaylı un üretimi yaptıklarına dair faaliyet belgesi ve kurulu kapasite raporu istenecektir. </w:t>
      </w:r>
      <w:r w:rsidRPr="00B9006D">
        <w:rPr>
          <w:b/>
        </w:rPr>
        <w:t xml:space="preserve">01 </w:t>
      </w:r>
      <w:r w:rsidR="008F301D" w:rsidRPr="00B9006D">
        <w:rPr>
          <w:b/>
        </w:rPr>
        <w:t>Haziran</w:t>
      </w:r>
      <w:r w:rsidRPr="00B9006D">
        <w:rPr>
          <w:b/>
        </w:rPr>
        <w:t xml:space="preserve"> 2022 ve sonrası tarihli </w:t>
      </w:r>
      <w:r w:rsidRPr="000172AF">
        <w:t>Başmüdürlük/Müdürlüklerinize ibraz edilen belgeler geçerli sayılacaktır.</w:t>
      </w:r>
      <w:r w:rsidRPr="00392567">
        <w:t xml:space="preserve"> Kurulu kapasite raporlarında ise son geçerlilik tarihinin güncel olmasına dikkat edilecektir.</w:t>
      </w:r>
      <w:r w:rsidR="00F92C88">
        <w:t xml:space="preserve"> </w:t>
      </w:r>
    </w:p>
    <w:p w:rsidR="00F92C88" w:rsidRPr="00917DC8" w:rsidRDefault="00A77B5B" w:rsidP="005D03FB">
      <w:pPr>
        <w:pStyle w:val="NormalWeb"/>
        <w:spacing w:before="0" w:beforeAutospacing="0" w:after="0" w:afterAutospacing="0"/>
        <w:ind w:firstLine="567"/>
        <w:jc w:val="both"/>
      </w:pPr>
      <w:r w:rsidRPr="00392567">
        <w:t xml:space="preserve">Firmalar bağlı oldukları elektrik şirketlerinden </w:t>
      </w:r>
      <w:r w:rsidRPr="00392567">
        <w:rPr>
          <w:b/>
        </w:rPr>
        <w:t>fiili tüketim belgelerinin verildiği yıla ait elektrik enerjisi tüketim belgesi isteyeceklerdir.</w:t>
      </w:r>
      <w:r w:rsidRPr="00392567">
        <w:t xml:space="preserve"> </w:t>
      </w:r>
      <w:r w:rsidRPr="00917DC8">
        <w:t>Elektrik enerjisi tüketim belgesini ibraz etmeyen firmaların başvuruları kabul edilmeyecektir.</w:t>
      </w:r>
    </w:p>
    <w:p w:rsidR="000F224B" w:rsidRPr="00F92C88" w:rsidRDefault="00962810" w:rsidP="005D03FB">
      <w:pPr>
        <w:pStyle w:val="NormalWeb"/>
        <w:spacing w:before="0" w:beforeAutospacing="0" w:after="0" w:afterAutospacing="0"/>
        <w:ind w:firstLine="567"/>
        <w:jc w:val="both"/>
        <w:rPr>
          <w:b/>
        </w:rPr>
      </w:pPr>
      <w:r w:rsidRPr="00392567">
        <w:rPr>
          <w:bCs/>
          <w:kern w:val="24"/>
        </w:rPr>
        <w:t>TMO tarafından iç ve dış piyasalar dikkatle ve güncel olarak takip edilmektedir. Stoklarımızın takviye edilerek piyasaya ürün arzımızın yeni hasada kadar kesintisiz devam etmesi için gerekli planlama yapılmış olup ayrıca tüm Kamu Kurum ve Kuruluşlarımızla işbirliği içinde ihtiyaç duyulması halind</w:t>
      </w:r>
      <w:r w:rsidR="000F224B" w:rsidRPr="00392567">
        <w:rPr>
          <w:bCs/>
          <w:kern w:val="24"/>
        </w:rPr>
        <w:t>e her türlü tedbir alınacaktır.</w:t>
      </w:r>
    </w:p>
    <w:p w:rsidR="00830A98" w:rsidRDefault="00830A98" w:rsidP="00830A98">
      <w:pPr>
        <w:spacing w:after="60"/>
        <w:ind w:firstLine="567"/>
        <w:jc w:val="both"/>
        <w:rPr>
          <w:rFonts w:ascii="Times New Roman" w:hAnsi="Times New Roman" w:cs="Times New Roman"/>
          <w:b/>
          <w:sz w:val="24"/>
          <w:szCs w:val="24"/>
          <w:u w:val="single"/>
        </w:rPr>
      </w:pPr>
    </w:p>
    <w:p w:rsidR="007E3D04" w:rsidRPr="00392567" w:rsidRDefault="007E3D04" w:rsidP="00830A98">
      <w:pPr>
        <w:spacing w:after="60"/>
        <w:ind w:firstLine="567"/>
        <w:jc w:val="both"/>
        <w:rPr>
          <w:rFonts w:ascii="Times New Roman" w:hAnsi="Times New Roman" w:cs="Times New Roman"/>
          <w:b/>
          <w:sz w:val="24"/>
          <w:szCs w:val="24"/>
          <w:u w:val="single"/>
        </w:rPr>
      </w:pPr>
      <w:r w:rsidRPr="00392567">
        <w:rPr>
          <w:rFonts w:ascii="Times New Roman" w:hAnsi="Times New Roman" w:cs="Times New Roman"/>
          <w:b/>
          <w:sz w:val="24"/>
          <w:szCs w:val="24"/>
          <w:u w:val="single"/>
        </w:rPr>
        <w:t>MISIR</w:t>
      </w:r>
    </w:p>
    <w:p w:rsidR="007E3D04" w:rsidRPr="00C47692" w:rsidRDefault="007E3D04" w:rsidP="00652E06">
      <w:pPr>
        <w:spacing w:after="60" w:line="240" w:lineRule="auto"/>
        <w:ind w:firstLine="567"/>
        <w:jc w:val="both"/>
        <w:rPr>
          <w:rFonts w:ascii="Times New Roman" w:hAnsi="Times New Roman" w:cs="Times New Roman"/>
          <w:b/>
          <w:sz w:val="24"/>
          <w:szCs w:val="24"/>
          <w:lang w:eastAsia="tr-TR"/>
        </w:rPr>
      </w:pPr>
      <w:r w:rsidRPr="00392567">
        <w:rPr>
          <w:rFonts w:ascii="Times New Roman" w:eastAsia="Times New Roman" w:hAnsi="Times New Roman" w:cs="Times New Roman"/>
          <w:sz w:val="24"/>
          <w:szCs w:val="24"/>
        </w:rPr>
        <w:t xml:space="preserve">Mısır satışına başvuru yapacak </w:t>
      </w:r>
      <w:r w:rsidR="00392567">
        <w:rPr>
          <w:rStyle w:val="Gl"/>
          <w:rFonts w:ascii="Times New Roman" w:hAnsi="Times New Roman" w:cs="Times New Roman"/>
          <w:b w:val="0"/>
          <w:sz w:val="24"/>
          <w:szCs w:val="24"/>
        </w:rPr>
        <w:t>y</w:t>
      </w:r>
      <w:r w:rsidR="00392567" w:rsidRPr="00392567">
        <w:rPr>
          <w:rStyle w:val="Gl"/>
          <w:rFonts w:ascii="Times New Roman" w:hAnsi="Times New Roman" w:cs="Times New Roman"/>
          <w:b w:val="0"/>
          <w:sz w:val="24"/>
          <w:szCs w:val="24"/>
        </w:rPr>
        <w:t>umurta ve damızlık yumurta tavuğu üretimine dayalı kanatlı hayvan yetiştiriciliği yapanlar</w:t>
      </w:r>
      <w:r w:rsidR="00392567" w:rsidRPr="00392567">
        <w:rPr>
          <w:rStyle w:val="Gl"/>
          <w:rFonts w:ascii="Times New Roman" w:hAnsi="Times New Roman" w:cs="Times New Roman"/>
          <w:sz w:val="24"/>
          <w:szCs w:val="24"/>
        </w:rPr>
        <w:t xml:space="preserve"> </w:t>
      </w:r>
      <w:r w:rsidRPr="00392567">
        <w:rPr>
          <w:rStyle w:val="Gl"/>
          <w:rFonts w:ascii="Times New Roman" w:hAnsi="Times New Roman" w:cs="Times New Roman"/>
          <w:sz w:val="24"/>
          <w:szCs w:val="24"/>
        </w:rPr>
        <w:t>01 Temmuz 2022 veya sonrası tarihli</w:t>
      </w:r>
      <w:r w:rsidRPr="00392567">
        <w:rPr>
          <w:rFonts w:ascii="Times New Roman" w:hAnsi="Times New Roman" w:cs="Times New Roman"/>
          <w:sz w:val="24"/>
          <w:szCs w:val="24"/>
        </w:rPr>
        <w:t xml:space="preserve"> </w:t>
      </w:r>
      <w:r w:rsidRPr="00392567">
        <w:rPr>
          <w:rFonts w:ascii="Times New Roman" w:eastAsia="Times New Roman" w:hAnsi="Times New Roman" w:cs="Times New Roman"/>
          <w:sz w:val="24"/>
          <w:szCs w:val="24"/>
        </w:rPr>
        <w:t>mev</w:t>
      </w:r>
      <w:r w:rsidRPr="00392567">
        <w:rPr>
          <w:rFonts w:ascii="Times New Roman" w:eastAsia="Times New Roman" w:hAnsi="Times New Roman" w:cs="Times New Roman"/>
          <w:sz w:val="24"/>
          <w:szCs w:val="24"/>
          <w:lang w:eastAsia="tr-TR"/>
        </w:rPr>
        <w:t xml:space="preserve">cut hayvan sayısını </w:t>
      </w:r>
      <w:r w:rsidRPr="00392567">
        <w:rPr>
          <w:rFonts w:ascii="Times New Roman" w:eastAsia="Times New Roman" w:hAnsi="Times New Roman" w:cs="Times New Roman"/>
          <w:sz w:val="24"/>
          <w:szCs w:val="24"/>
          <w:lang w:eastAsia="tr-TR"/>
        </w:rPr>
        <w:lastRenderedPageBreak/>
        <w:t xml:space="preserve">gösteren </w:t>
      </w:r>
      <w:r w:rsidRPr="00392567">
        <w:rPr>
          <w:rFonts w:ascii="Times New Roman" w:eastAsia="Times New Roman" w:hAnsi="Times New Roman" w:cs="Times New Roman"/>
          <w:sz w:val="24"/>
          <w:szCs w:val="24"/>
        </w:rPr>
        <w:t xml:space="preserve"> (kaç baş ve cins)  belge ile birlikte</w:t>
      </w:r>
      <w:r w:rsidRPr="00392567">
        <w:rPr>
          <w:rFonts w:ascii="Times New Roman" w:eastAsia="Times New Roman" w:hAnsi="Times New Roman" w:cs="Times New Roman"/>
          <w:sz w:val="24"/>
          <w:szCs w:val="24"/>
          <w:lang w:eastAsia="tr-TR"/>
        </w:rPr>
        <w:t xml:space="preserve"> başvuru tarih aralığında işyerlerimize </w:t>
      </w:r>
      <w:r w:rsidRPr="00392567">
        <w:rPr>
          <w:rFonts w:ascii="Times New Roman" w:eastAsia="Times New Roman" w:hAnsi="Times New Roman" w:cs="Times New Roman"/>
          <w:sz w:val="24"/>
          <w:szCs w:val="24"/>
        </w:rPr>
        <w:t xml:space="preserve">müracaat </w:t>
      </w:r>
      <w:r w:rsidRPr="004C1F8B">
        <w:rPr>
          <w:rFonts w:ascii="Times New Roman" w:eastAsia="Times New Roman" w:hAnsi="Times New Roman" w:cs="Times New Roman"/>
          <w:sz w:val="24"/>
          <w:szCs w:val="24"/>
        </w:rPr>
        <w:t xml:space="preserve">etmeleri </w:t>
      </w:r>
      <w:r w:rsidRPr="004C1F8B">
        <w:rPr>
          <w:rFonts w:ascii="Times New Roman" w:hAnsi="Times New Roman" w:cs="Times New Roman"/>
          <w:sz w:val="24"/>
          <w:szCs w:val="24"/>
          <w:lang w:eastAsia="tr-TR"/>
        </w:rPr>
        <w:t>ve başvuru süresi içerisinde TMO elektronik satış platformlarından başvurusunu tamamlaması gerekmektedir.</w:t>
      </w:r>
      <w:r w:rsidRPr="00C47692">
        <w:rPr>
          <w:rFonts w:ascii="Times New Roman" w:hAnsi="Times New Roman" w:cs="Times New Roman"/>
          <w:b/>
          <w:sz w:val="24"/>
          <w:szCs w:val="24"/>
          <w:lang w:eastAsia="tr-TR"/>
        </w:rPr>
        <w:t xml:space="preserve"> </w:t>
      </w:r>
    </w:p>
    <w:p w:rsidR="007E3D04" w:rsidRPr="00C47692" w:rsidRDefault="007E3D04" w:rsidP="00652E06">
      <w:pPr>
        <w:spacing w:after="60" w:line="240" w:lineRule="auto"/>
        <w:ind w:firstLine="567"/>
        <w:jc w:val="both"/>
        <w:rPr>
          <w:rFonts w:ascii="Times New Roman" w:eastAsia="Times New Roman" w:hAnsi="Times New Roman" w:cs="Times New Roman"/>
          <w:sz w:val="24"/>
          <w:szCs w:val="24"/>
        </w:rPr>
      </w:pPr>
      <w:r w:rsidRPr="00C47692">
        <w:rPr>
          <w:rFonts w:ascii="Times New Roman" w:eastAsia="Times New Roman" w:hAnsi="Times New Roman" w:cs="Times New Roman"/>
          <w:sz w:val="24"/>
          <w:szCs w:val="24"/>
        </w:rPr>
        <w:t xml:space="preserve">Yine büyükbaş (24 Aydan Büyük Dişi) besicileri hinterlandında bulundukları </w:t>
      </w:r>
      <w:r w:rsidRPr="00C47692">
        <w:rPr>
          <w:rFonts w:ascii="Times New Roman" w:eastAsia="Times New Roman" w:hAnsi="Times New Roman" w:cs="Times New Roman"/>
          <w:bCs/>
          <w:sz w:val="24"/>
          <w:szCs w:val="24"/>
        </w:rPr>
        <w:t xml:space="preserve">Başmüdürlük/Müdürlüklerine süresi içerisinde </w:t>
      </w:r>
      <w:r w:rsidRPr="00C47692">
        <w:rPr>
          <w:rFonts w:ascii="Times New Roman" w:eastAsia="Times New Roman" w:hAnsi="Times New Roman" w:cs="Times New Roman"/>
          <w:sz w:val="24"/>
          <w:szCs w:val="24"/>
        </w:rPr>
        <w:t>işletme numarası ile başvuru yapacaklardır.</w:t>
      </w:r>
    </w:p>
    <w:p w:rsidR="007E3D04" w:rsidRPr="00C47692" w:rsidRDefault="007E3D04" w:rsidP="00652E06">
      <w:pPr>
        <w:pStyle w:val="ListeParagraf"/>
        <w:numPr>
          <w:ilvl w:val="0"/>
          <w:numId w:val="9"/>
        </w:numPr>
        <w:spacing w:after="60" w:line="240" w:lineRule="auto"/>
        <w:ind w:left="0" w:firstLine="567"/>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rPr>
        <w:t>BÜYÜKBAŞ (24 AYDAN BÜYÜK DİŞİ) BESİCİLERİ:</w:t>
      </w:r>
    </w:p>
    <w:p w:rsidR="007E3D04" w:rsidRPr="007E7FBC" w:rsidRDefault="007E3D04" w:rsidP="00652E06">
      <w:pPr>
        <w:spacing w:after="60" w:line="240" w:lineRule="auto"/>
        <w:ind w:firstLine="567"/>
        <w:jc w:val="both"/>
        <w:rPr>
          <w:rFonts w:ascii="Times New Roman" w:hAnsi="Times New Roman" w:cs="Times New Roman"/>
          <w:sz w:val="24"/>
          <w:szCs w:val="24"/>
        </w:rPr>
      </w:pPr>
      <w:r w:rsidRPr="007E7FBC">
        <w:rPr>
          <w:rFonts w:ascii="Times New Roman" w:hAnsi="Times New Roman" w:cs="Times New Roman"/>
          <w:sz w:val="24"/>
          <w:szCs w:val="24"/>
        </w:rPr>
        <w:t xml:space="preserve">Besici ve yetiştiricilerimiz, mısır satışlarımıza yalnızca </w:t>
      </w:r>
      <w:r w:rsidRPr="007E7FBC">
        <w:rPr>
          <w:rFonts w:ascii="Times New Roman" w:hAnsi="Times New Roman" w:cs="Times New Roman"/>
          <w:b/>
          <w:sz w:val="24"/>
          <w:szCs w:val="24"/>
        </w:rPr>
        <w:t>24 aydan büyük dişi büyükbaş</w:t>
      </w:r>
      <w:r w:rsidRPr="007E7FBC">
        <w:rPr>
          <w:rFonts w:ascii="Times New Roman" w:hAnsi="Times New Roman" w:cs="Times New Roman"/>
          <w:sz w:val="24"/>
          <w:szCs w:val="24"/>
        </w:rPr>
        <w:t xml:space="preserve"> hayvanları için başvuracaktır. Başvuru sahiplerinin fiili tüketim hesaplamasında yalnızca </w:t>
      </w:r>
      <w:r w:rsidRPr="00502344">
        <w:rPr>
          <w:rFonts w:ascii="Times New Roman" w:hAnsi="Times New Roman" w:cs="Times New Roman"/>
          <w:b/>
          <w:sz w:val="24"/>
          <w:szCs w:val="24"/>
        </w:rPr>
        <w:t>24 aydan büyük dişi büyükbaş hayvanlar</w:t>
      </w:r>
      <w:r w:rsidRPr="007E7FBC">
        <w:rPr>
          <w:rFonts w:ascii="Times New Roman" w:hAnsi="Times New Roman" w:cs="Times New Roman"/>
          <w:sz w:val="24"/>
          <w:szCs w:val="24"/>
        </w:rPr>
        <w:t xml:space="preserve"> esas alınacaktır.</w:t>
      </w:r>
    </w:p>
    <w:p w:rsidR="007E3D04" w:rsidRPr="00C47692" w:rsidRDefault="007E3D04" w:rsidP="00652E06">
      <w:pPr>
        <w:spacing w:after="60" w:line="240" w:lineRule="auto"/>
        <w:ind w:firstLine="567"/>
        <w:jc w:val="both"/>
        <w:rPr>
          <w:rFonts w:ascii="Times New Roman" w:hAnsi="Times New Roman" w:cs="Times New Roman"/>
          <w:b/>
          <w:sz w:val="24"/>
          <w:szCs w:val="24"/>
          <w:lang w:eastAsia="tr-TR"/>
        </w:rPr>
      </w:pPr>
      <w:r w:rsidRPr="00C47692">
        <w:rPr>
          <w:rFonts w:ascii="Times New Roman" w:hAnsi="Times New Roman" w:cs="Times New Roman"/>
          <w:sz w:val="24"/>
          <w:szCs w:val="24"/>
        </w:rPr>
        <w:t xml:space="preserve">Büyükbaş (24 aydan büyük dişi) besicilerinin </w:t>
      </w:r>
      <w:r w:rsidRPr="00C47692">
        <w:rPr>
          <w:rFonts w:ascii="Times New Roman" w:hAnsi="Times New Roman" w:cs="Times New Roman"/>
          <w:sz w:val="24"/>
          <w:szCs w:val="24"/>
          <w:lang w:eastAsia="tr-TR"/>
        </w:rPr>
        <w:t xml:space="preserve">kuruluşumuzdan mısır almak için hinterlandında bulunduğu (talep sahibi firmanın vergi kaydının bulunduğu ilçe/ilin bağlı olduğu TMO Başmüdürlüğüne/Şube Müdürlüğüne) TMO işyerine, müracaat etmesi ve </w:t>
      </w:r>
      <w:r w:rsidRPr="0007208E">
        <w:rPr>
          <w:rFonts w:ascii="Times New Roman" w:hAnsi="Times New Roman" w:cs="Times New Roman"/>
          <w:sz w:val="24"/>
          <w:szCs w:val="24"/>
          <w:lang w:eastAsia="tr-TR"/>
        </w:rPr>
        <w:t>başvuru süresi içerisinde TMO elektronik satış platformundan başvurusunu tamamlaması gerekmektedir.</w:t>
      </w:r>
      <w:r w:rsidRPr="00C47692">
        <w:rPr>
          <w:rFonts w:ascii="Times New Roman" w:hAnsi="Times New Roman" w:cs="Times New Roman"/>
          <w:b/>
          <w:sz w:val="24"/>
          <w:szCs w:val="24"/>
          <w:lang w:eastAsia="tr-TR"/>
        </w:rPr>
        <w:t xml:space="preserve"> </w:t>
      </w:r>
    </w:p>
    <w:p w:rsidR="007E3D04" w:rsidRPr="00C47692" w:rsidRDefault="007E3D04" w:rsidP="00652E06">
      <w:pPr>
        <w:spacing w:after="60" w:line="240" w:lineRule="auto"/>
        <w:ind w:firstLine="567"/>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 xml:space="preserve">Besici ve yetiştiricilere yapılacak mısır satışlarımız liman işyerlerinden teslim edilecektir. </w:t>
      </w:r>
    </w:p>
    <w:p w:rsidR="007E3D04" w:rsidRPr="00C47692" w:rsidRDefault="007E3D04" w:rsidP="00652E06">
      <w:pPr>
        <w:spacing w:after="60" w:line="240" w:lineRule="auto"/>
        <w:ind w:firstLine="567"/>
        <w:jc w:val="both"/>
        <w:rPr>
          <w:rFonts w:ascii="Times New Roman" w:hAnsi="Times New Roman" w:cs="Times New Roman"/>
          <w:sz w:val="24"/>
          <w:szCs w:val="24"/>
          <w:lang w:eastAsia="tr-TR"/>
        </w:rPr>
      </w:pPr>
      <w:r w:rsidRPr="00C47692">
        <w:rPr>
          <w:rFonts w:ascii="Times New Roman" w:hAnsi="Times New Roman" w:cs="Times New Roman"/>
          <w:sz w:val="24"/>
          <w:szCs w:val="24"/>
        </w:rPr>
        <w:t xml:space="preserve">Büyükbaş (24 aydan büyük dişi) besiciliği yapanlara hayvan başına günde </w:t>
      </w:r>
      <w:r w:rsidRPr="00C47692">
        <w:rPr>
          <w:rFonts w:ascii="Times New Roman" w:hAnsi="Times New Roman" w:cs="Times New Roman"/>
          <w:b/>
          <w:sz w:val="24"/>
          <w:szCs w:val="24"/>
        </w:rPr>
        <w:t>2 kg olarak</w:t>
      </w:r>
      <w:r w:rsidRPr="00C47692">
        <w:rPr>
          <w:rFonts w:ascii="Times New Roman" w:hAnsi="Times New Roman" w:cs="Times New Roman"/>
          <w:sz w:val="24"/>
          <w:szCs w:val="24"/>
        </w:rPr>
        <w:t xml:space="preserve"> </w:t>
      </w:r>
      <w:r w:rsidRPr="00C47692">
        <w:rPr>
          <w:rFonts w:ascii="Times New Roman" w:hAnsi="Times New Roman" w:cs="Times New Roman"/>
          <w:b/>
          <w:sz w:val="24"/>
          <w:szCs w:val="24"/>
        </w:rPr>
        <w:t xml:space="preserve">1 aylık </w:t>
      </w:r>
      <w:r w:rsidRPr="00C47692">
        <w:rPr>
          <w:rFonts w:ascii="Times New Roman" w:hAnsi="Times New Roman" w:cs="Times New Roman"/>
          <w:sz w:val="24"/>
          <w:szCs w:val="24"/>
        </w:rPr>
        <w:t xml:space="preserve">tüketim miktarına kadar satış yapılabilecektir. </w:t>
      </w:r>
    </w:p>
    <w:p w:rsidR="007E3D04" w:rsidRPr="00434DAE" w:rsidRDefault="007E3D04" w:rsidP="00652E06">
      <w:pPr>
        <w:spacing w:after="60" w:line="240" w:lineRule="auto"/>
        <w:ind w:firstLine="567"/>
        <w:jc w:val="both"/>
        <w:rPr>
          <w:rFonts w:ascii="Times New Roman" w:hAnsi="Times New Roman" w:cs="Times New Roman"/>
          <w:sz w:val="24"/>
          <w:szCs w:val="24"/>
        </w:rPr>
      </w:pPr>
      <w:proofErr w:type="gramStart"/>
      <w:r w:rsidRPr="00C47692">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47692">
        <w:rPr>
          <w:rFonts w:ascii="Times New Roman" w:hAnsi="Times New Roman" w:cs="Times New Roman"/>
          <w:b/>
          <w:sz w:val="24"/>
          <w:szCs w:val="24"/>
        </w:rPr>
        <w:t>1 (bir) yıl</w:t>
      </w:r>
      <w:r w:rsidRPr="00C47692">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C47692">
        <w:rPr>
          <w:rFonts w:ascii="Times New Roman" w:hAnsi="Times New Roman" w:cs="Times New Roman"/>
          <w:b/>
          <w:sz w:val="24"/>
          <w:szCs w:val="24"/>
          <w:u w:val="single"/>
        </w:rPr>
        <w:t>taahhütname</w:t>
      </w:r>
      <w:r w:rsidRPr="00C47692">
        <w:rPr>
          <w:rFonts w:ascii="Times New Roman" w:hAnsi="Times New Roman" w:cs="Times New Roman"/>
          <w:sz w:val="24"/>
          <w:szCs w:val="24"/>
        </w:rPr>
        <w:t xml:space="preserve"> alınacaktır. </w:t>
      </w:r>
      <w:proofErr w:type="gramEnd"/>
      <w:r w:rsidRPr="00434DAE">
        <w:rPr>
          <w:rFonts w:ascii="Times New Roman" w:hAnsi="Times New Roman" w:cs="Times New Roman"/>
          <w:sz w:val="24"/>
          <w:szCs w:val="24"/>
        </w:rPr>
        <w:t>Söz konusu taahhütnamede güncelleme yapıldığından ekli taahhütname talep sahiplerince kaşe basılıp imzalandıktan sonra elden teslim edilecektir.</w:t>
      </w:r>
    </w:p>
    <w:p w:rsidR="007E3D04" w:rsidRPr="00C47692" w:rsidRDefault="007E3D04" w:rsidP="00652E06">
      <w:pPr>
        <w:spacing w:after="60" w:line="240" w:lineRule="auto"/>
        <w:ind w:firstLine="567"/>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t>Link: Taahhütname</w:t>
      </w:r>
    </w:p>
    <w:p w:rsidR="00652E06" w:rsidRDefault="007E3D04" w:rsidP="00652E06">
      <w:pPr>
        <w:pStyle w:val="ListeParagraf"/>
        <w:numPr>
          <w:ilvl w:val="0"/>
          <w:numId w:val="9"/>
        </w:numPr>
        <w:shd w:val="clear" w:color="auto" w:fill="FFFFFF"/>
        <w:spacing w:line="240" w:lineRule="auto"/>
        <w:ind w:left="0" w:firstLine="567"/>
        <w:jc w:val="both"/>
        <w:rPr>
          <w:rFonts w:ascii="Times New Roman" w:hAnsi="Times New Roman" w:cs="Times New Roman"/>
          <w:b/>
          <w:sz w:val="24"/>
          <w:szCs w:val="24"/>
          <w:u w:val="single"/>
          <w:lang w:eastAsia="tr-TR"/>
        </w:rPr>
      </w:pPr>
      <w:r w:rsidRPr="00C47692">
        <w:rPr>
          <w:rFonts w:ascii="Times New Roman" w:hAnsi="Times New Roman" w:cs="Times New Roman"/>
          <w:b/>
          <w:sz w:val="24"/>
          <w:szCs w:val="24"/>
          <w:u w:val="single"/>
          <w:lang w:eastAsia="tr-TR"/>
        </w:rPr>
        <w:t>KANATLI HAYVAN BESİCİ VE YETİŞTİRİCİLERİ:</w:t>
      </w:r>
      <w:r w:rsidR="00652E06">
        <w:rPr>
          <w:rFonts w:ascii="Times New Roman" w:hAnsi="Times New Roman" w:cs="Times New Roman"/>
          <w:b/>
          <w:sz w:val="24"/>
          <w:szCs w:val="24"/>
          <w:u w:val="single"/>
          <w:lang w:eastAsia="tr-TR"/>
        </w:rPr>
        <w:t xml:space="preserve"> </w:t>
      </w:r>
    </w:p>
    <w:p w:rsidR="00652E06" w:rsidRDefault="00652E06" w:rsidP="00652E06">
      <w:pPr>
        <w:pStyle w:val="ListeParagraf"/>
        <w:shd w:val="clear" w:color="auto" w:fill="FFFFFF"/>
        <w:spacing w:line="240" w:lineRule="auto"/>
        <w:ind w:left="0" w:firstLine="567"/>
        <w:jc w:val="both"/>
        <w:rPr>
          <w:rFonts w:ascii="Times New Roman" w:hAnsi="Times New Roman" w:cs="Times New Roman"/>
          <w:b/>
          <w:sz w:val="24"/>
          <w:szCs w:val="24"/>
          <w:u w:val="single"/>
          <w:lang w:eastAsia="tr-TR"/>
        </w:rPr>
      </w:pPr>
    </w:p>
    <w:p w:rsidR="00652E06" w:rsidRDefault="00B9006D" w:rsidP="00652E06">
      <w:pPr>
        <w:pStyle w:val="ListeParagraf"/>
        <w:shd w:val="clear" w:color="auto" w:fill="FFFFFF"/>
        <w:spacing w:line="240" w:lineRule="auto"/>
        <w:ind w:left="0" w:firstLine="567"/>
        <w:jc w:val="both"/>
        <w:rPr>
          <w:rFonts w:ascii="Times New Roman" w:hAnsi="Times New Roman" w:cs="Times New Roman"/>
          <w:sz w:val="24"/>
          <w:szCs w:val="24"/>
        </w:rPr>
      </w:pPr>
      <w:proofErr w:type="gramStart"/>
      <w:r w:rsidRPr="00652E06">
        <w:rPr>
          <w:rFonts w:ascii="Times New Roman" w:hAnsi="Times New Roman" w:cs="Times New Roman"/>
          <w:sz w:val="24"/>
          <w:szCs w:val="24"/>
        </w:rPr>
        <w:t xml:space="preserve">Yumurta sektörü üyeleri kayıtlı oldukları İl/İlçe Tarım Orman Müdürlüklerinden kaç baş ve cins hayvan beslediklerini </w:t>
      </w:r>
      <w:r w:rsidRPr="00533B7D">
        <w:rPr>
          <w:rStyle w:val="Gl"/>
          <w:rFonts w:ascii="Times New Roman" w:hAnsi="Times New Roman" w:cs="Times New Roman"/>
          <w:b w:val="0"/>
          <w:sz w:val="24"/>
          <w:szCs w:val="24"/>
        </w:rPr>
        <w:t>(Başmüdürlük/Müdürlükleriniz bu bilgiyi Bakanlığımız Kanatlı Bilgi Sisteminden teyit edebilecektir)</w:t>
      </w:r>
      <w:r w:rsidRPr="00652E06">
        <w:rPr>
          <w:rFonts w:ascii="Times New Roman" w:hAnsi="Times New Roman" w:cs="Times New Roman"/>
          <w:sz w:val="24"/>
          <w:szCs w:val="24"/>
        </w:rPr>
        <w:t xml:space="preserve"> veya Kanatlı Bilgi Sisteminden  kaç baş ve cins hayvan beslediklerini belgelemeleri hâlinde </w:t>
      </w:r>
      <w:r w:rsidRPr="00652E06">
        <w:rPr>
          <w:rStyle w:val="Gl"/>
          <w:rFonts w:ascii="Times New Roman" w:hAnsi="Times New Roman" w:cs="Times New Roman"/>
          <w:sz w:val="24"/>
          <w:szCs w:val="24"/>
        </w:rPr>
        <w:t>(01 Temmuz 2022 veya sonrası tarihli mevcut hayvan sayısını gösteren)</w:t>
      </w:r>
      <w:r w:rsidRPr="00652E06">
        <w:rPr>
          <w:rFonts w:ascii="Times New Roman" w:hAnsi="Times New Roman" w:cs="Times New Roman"/>
          <w:sz w:val="24"/>
          <w:szCs w:val="24"/>
        </w:rPr>
        <w:t xml:space="preserve">; </w:t>
      </w:r>
      <w:r w:rsidRPr="00652E06">
        <w:rPr>
          <w:rStyle w:val="Gl"/>
          <w:rFonts w:ascii="Times New Roman" w:hAnsi="Times New Roman" w:cs="Times New Roman"/>
          <w:sz w:val="24"/>
          <w:szCs w:val="24"/>
        </w:rPr>
        <w:t xml:space="preserve">yumurtacı tavuklar için hayvan başına günlük 90 gr, damızlık (etlik ve yumurtalık) tavuklar için hayvan başına günlük 100 gr </w:t>
      </w:r>
      <w:r w:rsidRPr="00652E06">
        <w:rPr>
          <w:rFonts w:ascii="Times New Roman" w:hAnsi="Times New Roman" w:cs="Times New Roman"/>
          <w:sz w:val="24"/>
          <w:szCs w:val="24"/>
        </w:rPr>
        <w:t xml:space="preserve">üzerinden </w:t>
      </w:r>
      <w:r w:rsidRPr="00652E06">
        <w:rPr>
          <w:rStyle w:val="Gl"/>
          <w:rFonts w:ascii="Times New Roman" w:hAnsi="Times New Roman" w:cs="Times New Roman"/>
          <w:sz w:val="24"/>
          <w:szCs w:val="24"/>
        </w:rPr>
        <w:t>1 aylık</w:t>
      </w:r>
      <w:r w:rsidRPr="00652E06">
        <w:rPr>
          <w:rFonts w:ascii="Times New Roman" w:hAnsi="Times New Roman" w:cs="Times New Roman"/>
          <w:sz w:val="24"/>
          <w:szCs w:val="24"/>
        </w:rPr>
        <w:t xml:space="preserve"> tüketim miktarına kadar satış yapılabilecektir. </w:t>
      </w:r>
      <w:proofErr w:type="gramEnd"/>
      <w:r w:rsidRPr="00652E06">
        <w:rPr>
          <w:rFonts w:ascii="Times New Roman" w:hAnsi="Times New Roman" w:cs="Times New Roman"/>
          <w:sz w:val="24"/>
          <w:szCs w:val="24"/>
        </w:rPr>
        <w:t>Hesaplamalarda kümes canlı kapasitesi kesinlikle dikkate alınmayacaktır.</w:t>
      </w:r>
      <w:r w:rsidR="00652E06">
        <w:rPr>
          <w:rFonts w:ascii="Times New Roman" w:hAnsi="Times New Roman" w:cs="Times New Roman"/>
          <w:sz w:val="24"/>
          <w:szCs w:val="24"/>
        </w:rPr>
        <w:t xml:space="preserve"> </w:t>
      </w:r>
    </w:p>
    <w:p w:rsidR="007E3D04" w:rsidRPr="00652E06" w:rsidRDefault="007E3D04" w:rsidP="00652E06">
      <w:pPr>
        <w:pStyle w:val="ListeParagraf"/>
        <w:shd w:val="clear" w:color="auto" w:fill="FFFFFF"/>
        <w:spacing w:line="240" w:lineRule="auto"/>
        <w:ind w:left="0" w:firstLine="567"/>
        <w:jc w:val="both"/>
        <w:rPr>
          <w:rFonts w:ascii="Times New Roman" w:hAnsi="Times New Roman" w:cs="Times New Roman"/>
          <w:b/>
          <w:sz w:val="24"/>
          <w:szCs w:val="24"/>
          <w:u w:val="single"/>
          <w:lang w:eastAsia="tr-TR"/>
        </w:rPr>
      </w:pPr>
      <w:r w:rsidRPr="000C7C4B">
        <w:rPr>
          <w:rFonts w:ascii="Times New Roman" w:hAnsi="Times New Roman" w:cs="Times New Roman"/>
          <w:sz w:val="24"/>
          <w:szCs w:val="24"/>
          <w:lang w:eastAsia="tr-TR"/>
        </w:rPr>
        <w:t xml:space="preserve">Talep sahiplerinin mamul madde ihracatı var ise fiili tüketimin ait olduğu yıl içerisinde </w:t>
      </w:r>
      <w:proofErr w:type="gramStart"/>
      <w:r w:rsidRPr="000C7C4B">
        <w:rPr>
          <w:rFonts w:ascii="Times New Roman" w:hAnsi="Times New Roman" w:cs="Times New Roman"/>
          <w:sz w:val="24"/>
          <w:szCs w:val="24"/>
          <w:lang w:eastAsia="tr-TR"/>
        </w:rPr>
        <w:t>Dahilde</w:t>
      </w:r>
      <w:proofErr w:type="gramEnd"/>
      <w:r w:rsidRPr="000C7C4B">
        <w:rPr>
          <w:rFonts w:ascii="Times New Roman" w:hAnsi="Times New Roman" w:cs="Times New Roman"/>
          <w:sz w:val="24"/>
          <w:szCs w:val="24"/>
          <w:lang w:eastAsia="tr-TR"/>
        </w:rPr>
        <w:t xml:space="preserve"> İşleme İzin Belgesi (DİİB) kapsamında </w:t>
      </w:r>
      <w:r w:rsidRPr="000C7C4B">
        <w:rPr>
          <w:rFonts w:ascii="Times New Roman" w:hAnsi="Times New Roman" w:cs="Times New Roman"/>
          <w:b/>
          <w:bCs/>
          <w:sz w:val="24"/>
          <w:szCs w:val="24"/>
          <w:lang w:eastAsia="tr-TR"/>
        </w:rPr>
        <w:t>gerçekleşen mısır ithalat miktarını</w:t>
      </w:r>
      <w:r w:rsidRPr="000C7C4B">
        <w:rPr>
          <w:rFonts w:ascii="Times New Roman" w:hAnsi="Times New Roman" w:cs="Times New Roman"/>
          <w:sz w:val="24"/>
          <w:szCs w:val="24"/>
          <w:lang w:eastAsia="tr-TR"/>
        </w:rPr>
        <w:t xml:space="preserve"> belirten yazıyı Ticaret Bakanlığı Gümrük ve Ticaret Bölge Müdürlüklerinden temin ederek getirecekler, bu miktar yıllık fiili tüketim miktarlarından düşülerek hesaplamalar buna göre yapılacaktır. Şayet talep sahibi adına fiili tüketimin ait olduğu yıl içerisinde belge düzenlenmemiş ise bu durumun da yazılı olarak verilmesi gerekmektedir.</w:t>
      </w:r>
    </w:p>
    <w:p w:rsidR="007E3D04" w:rsidRPr="00533B7D" w:rsidRDefault="007E3D04" w:rsidP="00652E06">
      <w:pPr>
        <w:spacing w:after="60" w:line="240" w:lineRule="auto"/>
        <w:ind w:firstLine="567"/>
        <w:jc w:val="both"/>
        <w:rPr>
          <w:rFonts w:ascii="Times New Roman" w:hAnsi="Times New Roman" w:cs="Times New Roman"/>
          <w:sz w:val="24"/>
          <w:szCs w:val="24"/>
          <w:u w:val="single"/>
        </w:rPr>
      </w:pPr>
      <w:proofErr w:type="gramStart"/>
      <w:r w:rsidRPr="00C47692">
        <w:rPr>
          <w:rFonts w:ascii="Times New Roman" w:hAnsi="Times New Roman" w:cs="Times New Roman"/>
          <w:sz w:val="24"/>
          <w:szCs w:val="24"/>
        </w:rPr>
        <w:t xml:space="preserve">Kuruluşumuzdan satın aldıkları ürünleri üçüncü şahıs ve kuruluşlara satmaları veya devretmeleri halinde, Kuruluşumuzca kendilerinden istenilen evraklarda sahtecilik ve usulsüzlük yaptıklarının tespit edilmesi halinde </w:t>
      </w:r>
      <w:r w:rsidRPr="00C47692">
        <w:rPr>
          <w:rFonts w:ascii="Times New Roman" w:hAnsi="Times New Roman" w:cs="Times New Roman"/>
          <w:b/>
          <w:sz w:val="24"/>
          <w:szCs w:val="24"/>
        </w:rPr>
        <w:t>1 (bir) yıl</w:t>
      </w:r>
      <w:r w:rsidRPr="00C47692">
        <w:rPr>
          <w:rFonts w:ascii="Times New Roman" w:hAnsi="Times New Roman" w:cs="Times New Roman"/>
          <w:sz w:val="24"/>
          <w:szCs w:val="24"/>
        </w:rPr>
        <w:t xml:space="preserve"> süre ile kendilerine satış yapılmamasını, mevcut ve ileride güncellenecek verilerinin işlenmesi ve saklanması ile Kuruluşumuzca istenilen bilgi, belge ve verilerin diğer kurum ve kuruluşlarla paylaşılarak teyit edilmesini (sorgulanmasını) kabul ettiklerine dair ekte yer alan </w:t>
      </w:r>
      <w:r w:rsidRPr="00C47692">
        <w:rPr>
          <w:rFonts w:ascii="Times New Roman" w:hAnsi="Times New Roman" w:cs="Times New Roman"/>
          <w:b/>
          <w:sz w:val="24"/>
          <w:szCs w:val="24"/>
          <w:u w:val="single"/>
        </w:rPr>
        <w:t>taahhütname</w:t>
      </w:r>
      <w:r w:rsidRPr="00C47692">
        <w:rPr>
          <w:rFonts w:ascii="Times New Roman" w:hAnsi="Times New Roman" w:cs="Times New Roman"/>
          <w:sz w:val="24"/>
          <w:szCs w:val="24"/>
        </w:rPr>
        <w:t xml:space="preserve"> alınacaktır. </w:t>
      </w:r>
      <w:proofErr w:type="gramEnd"/>
      <w:r w:rsidRPr="00533B7D">
        <w:rPr>
          <w:rFonts w:ascii="Times New Roman" w:hAnsi="Times New Roman" w:cs="Times New Roman"/>
          <w:sz w:val="24"/>
          <w:szCs w:val="24"/>
          <w:u w:val="single"/>
        </w:rPr>
        <w:t>Söz konusu taahhütname talep sahiplerince kaşe basılıp imzalandıktan sonra elden teslim edilecektir.</w:t>
      </w:r>
    </w:p>
    <w:p w:rsidR="007E3D04" w:rsidRPr="00C47692" w:rsidRDefault="007E3D04" w:rsidP="007E3D04">
      <w:pPr>
        <w:spacing w:after="60" w:line="240" w:lineRule="auto"/>
        <w:ind w:left="-142" w:firstLine="993"/>
        <w:jc w:val="both"/>
        <w:rPr>
          <w:rFonts w:ascii="Times New Roman" w:hAnsi="Times New Roman" w:cs="Times New Roman"/>
          <w:sz w:val="24"/>
          <w:szCs w:val="24"/>
          <w:lang w:eastAsia="tr-TR"/>
        </w:rPr>
      </w:pPr>
      <w:r w:rsidRPr="00C47692">
        <w:rPr>
          <w:rFonts w:ascii="Times New Roman" w:hAnsi="Times New Roman" w:cs="Times New Roman"/>
          <w:sz w:val="24"/>
          <w:szCs w:val="24"/>
          <w:lang w:eastAsia="tr-TR"/>
        </w:rPr>
        <w:lastRenderedPageBreak/>
        <w:t>Link: Taahhütname</w:t>
      </w:r>
    </w:p>
    <w:p w:rsidR="00642AE0" w:rsidRPr="00C47692" w:rsidRDefault="00642AE0" w:rsidP="00A77B5B">
      <w:pPr>
        <w:jc w:val="right"/>
        <w:rPr>
          <w:rFonts w:ascii="Times New Roman" w:hAnsi="Times New Roman" w:cs="Times New Roman"/>
          <w:b/>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t xml:space="preserve"> </w:t>
      </w:r>
      <w:r w:rsidRPr="00C47692">
        <w:rPr>
          <w:rFonts w:ascii="Times New Roman" w:hAnsi="Times New Roman" w:cs="Times New Roman"/>
          <w:b/>
          <w:sz w:val="24"/>
          <w:szCs w:val="24"/>
        </w:rPr>
        <w:t>…/</w:t>
      </w:r>
      <w:r w:rsidR="00A77B5B" w:rsidRPr="00C47692">
        <w:rPr>
          <w:rFonts w:ascii="Times New Roman" w:hAnsi="Times New Roman" w:cs="Times New Roman"/>
          <w:b/>
          <w:sz w:val="24"/>
          <w:szCs w:val="24"/>
        </w:rPr>
        <w:t>…</w:t>
      </w:r>
      <w:r w:rsidRPr="00C47692">
        <w:rPr>
          <w:rFonts w:ascii="Times New Roman" w:hAnsi="Times New Roman" w:cs="Times New Roman"/>
          <w:b/>
          <w:sz w:val="24"/>
          <w:szCs w:val="24"/>
        </w:rPr>
        <w:t>/202</w:t>
      </w:r>
      <w:r w:rsidR="00675A49" w:rsidRPr="00C47692">
        <w:rPr>
          <w:rFonts w:ascii="Times New Roman" w:hAnsi="Times New Roman" w:cs="Times New Roman"/>
          <w:b/>
          <w:sz w:val="24"/>
          <w:szCs w:val="24"/>
        </w:rPr>
        <w:t>2</w:t>
      </w:r>
    </w:p>
    <w:p w:rsidR="00642AE0" w:rsidRPr="00C47692" w:rsidRDefault="00642AE0" w:rsidP="00675A49">
      <w:pPr>
        <w:jc w:val="both"/>
        <w:rPr>
          <w:rFonts w:ascii="Times New Roman" w:hAnsi="Times New Roman" w:cs="Times New Roman"/>
          <w:b/>
          <w:sz w:val="24"/>
          <w:szCs w:val="24"/>
        </w:rPr>
      </w:pPr>
    </w:p>
    <w:p w:rsidR="00642AE0" w:rsidRPr="00C47692" w:rsidRDefault="00642AE0" w:rsidP="00675A49">
      <w:pPr>
        <w:jc w:val="both"/>
        <w:rPr>
          <w:rFonts w:ascii="Times New Roman" w:hAnsi="Times New Roman" w:cs="Times New Roman"/>
          <w:b/>
          <w:sz w:val="24"/>
          <w:szCs w:val="24"/>
        </w:rPr>
      </w:pP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center"/>
        <w:rPr>
          <w:rFonts w:ascii="Times New Roman" w:hAnsi="Times New Roman" w:cs="Times New Roman"/>
          <w:sz w:val="24"/>
          <w:szCs w:val="24"/>
        </w:rPr>
      </w:pPr>
      <w:r w:rsidRPr="00C47692">
        <w:rPr>
          <w:rFonts w:ascii="Times New Roman" w:hAnsi="Times New Roman" w:cs="Times New Roman"/>
          <w:sz w:val="24"/>
          <w:szCs w:val="24"/>
        </w:rPr>
        <w:t>TAAHHÜTNAME</w:t>
      </w: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r>
      <w:proofErr w:type="gramStart"/>
      <w:r w:rsidRPr="00C47692">
        <w:rPr>
          <w:rFonts w:ascii="Times New Roman" w:hAnsi="Times New Roman" w:cs="Times New Roman"/>
          <w:sz w:val="24"/>
          <w:szCs w:val="24"/>
        </w:rPr>
        <w:t>Kuruluşunuz tarafından 202</w:t>
      </w:r>
      <w:r w:rsidR="00063CC2">
        <w:rPr>
          <w:rFonts w:ascii="Times New Roman" w:hAnsi="Times New Roman" w:cs="Times New Roman"/>
          <w:sz w:val="24"/>
          <w:szCs w:val="24"/>
        </w:rPr>
        <w:t>2</w:t>
      </w:r>
      <w:r w:rsidRPr="00C47692">
        <w:rPr>
          <w:rFonts w:ascii="Times New Roman" w:hAnsi="Times New Roman" w:cs="Times New Roman"/>
          <w:sz w:val="24"/>
          <w:szCs w:val="24"/>
        </w:rPr>
        <w:t>-202</w:t>
      </w:r>
      <w:r w:rsidR="00063CC2">
        <w:rPr>
          <w:rFonts w:ascii="Times New Roman" w:hAnsi="Times New Roman" w:cs="Times New Roman"/>
          <w:sz w:val="24"/>
          <w:szCs w:val="24"/>
        </w:rPr>
        <w:t>3</w:t>
      </w:r>
      <w:r w:rsidRPr="00C47692">
        <w:rPr>
          <w:rFonts w:ascii="Times New Roman" w:hAnsi="Times New Roman" w:cs="Times New Roman"/>
          <w:sz w:val="24"/>
          <w:szCs w:val="24"/>
        </w:rPr>
        <w:t xml:space="preserve"> satış sezonunda satışa açılan ve satın almış olduğum hububatı (buğday, arpa, mısır vs.) üçüncü şahıs ve kuruluşlara satmayacağımı veya devretmeyeceğimi, Kuruluşunuzca istenilen belgelerde sahtecilik ve usulsüzlük yapmayacağımı aksi halde </w:t>
      </w:r>
      <w:r w:rsidRPr="00C47692">
        <w:rPr>
          <w:rFonts w:ascii="Times New Roman" w:hAnsi="Times New Roman" w:cs="Times New Roman"/>
          <w:b/>
          <w:sz w:val="24"/>
          <w:szCs w:val="24"/>
        </w:rPr>
        <w:t xml:space="preserve">1 (bir) yıl süresince </w:t>
      </w:r>
      <w:r w:rsidRPr="00C47692">
        <w:rPr>
          <w:rFonts w:ascii="Times New Roman" w:hAnsi="Times New Roman" w:cs="Times New Roman"/>
          <w:sz w:val="24"/>
          <w:szCs w:val="24"/>
        </w:rPr>
        <w:t>satışlardan yararlandırılmayacağımı, mevcut ve ileride güncelleyeceğim verilerimin işlenmesi ve saklanması ile Kuruluşunuzca istenilen bilgi, belge ve verilerin diğer kurum ve kuruluşlarla paylaşıl</w:t>
      </w:r>
      <w:r w:rsidR="00962810" w:rsidRPr="00C47692">
        <w:rPr>
          <w:rFonts w:ascii="Times New Roman" w:hAnsi="Times New Roman" w:cs="Times New Roman"/>
          <w:sz w:val="24"/>
          <w:szCs w:val="24"/>
        </w:rPr>
        <w:t>ması ve</w:t>
      </w:r>
      <w:r w:rsidRPr="00C47692">
        <w:rPr>
          <w:rFonts w:ascii="Times New Roman" w:hAnsi="Times New Roman" w:cs="Times New Roman"/>
          <w:sz w:val="24"/>
          <w:szCs w:val="24"/>
        </w:rPr>
        <w:t xml:space="preserve"> teyit edilmesini (sorgulanmasını) kabul ve taahhüt ederim.</w:t>
      </w:r>
      <w:proofErr w:type="gramEnd"/>
    </w:p>
    <w:p w:rsidR="00642AE0" w:rsidRPr="00C47692" w:rsidRDefault="00642AE0" w:rsidP="00675A49">
      <w:pPr>
        <w:jc w:val="both"/>
        <w:rPr>
          <w:rFonts w:ascii="Times New Roman" w:hAnsi="Times New Roman" w:cs="Times New Roman"/>
          <w:sz w:val="24"/>
          <w:szCs w:val="24"/>
        </w:rPr>
      </w:pPr>
    </w:p>
    <w:p w:rsidR="00857DB9" w:rsidRPr="00C47692" w:rsidRDefault="00857DB9"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Talep Sahibi veya Yetkilisi</w:t>
      </w:r>
    </w:p>
    <w:p w:rsidR="00642AE0" w:rsidRPr="00C47692" w:rsidRDefault="00642AE0" w:rsidP="00675A49">
      <w:pPr>
        <w:jc w:val="both"/>
        <w:rPr>
          <w:rFonts w:ascii="Times New Roman" w:hAnsi="Times New Roman" w:cs="Times New Roman"/>
          <w:sz w:val="24"/>
          <w:szCs w:val="24"/>
        </w:rPr>
      </w:pP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r>
      <w:r w:rsidRPr="00C47692">
        <w:rPr>
          <w:rFonts w:ascii="Times New Roman" w:hAnsi="Times New Roman" w:cs="Times New Roman"/>
          <w:sz w:val="24"/>
          <w:szCs w:val="24"/>
        </w:rPr>
        <w:tab/>
        <w:t xml:space="preserve">             Kaşe/İmza</w:t>
      </w:r>
    </w:p>
    <w:p w:rsidR="00642AE0" w:rsidRPr="00C47692" w:rsidRDefault="00642AE0" w:rsidP="00675A49">
      <w:pPr>
        <w:jc w:val="both"/>
        <w:rPr>
          <w:rFonts w:ascii="Times New Roman" w:hAnsi="Times New Roman" w:cs="Times New Roman"/>
          <w:sz w:val="24"/>
          <w:szCs w:val="24"/>
        </w:rPr>
      </w:pPr>
    </w:p>
    <w:p w:rsidR="00642AE0" w:rsidRPr="00C47692" w:rsidRDefault="00642AE0" w:rsidP="00675A49">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690488" w:rsidRPr="00C47692" w:rsidRDefault="00690488" w:rsidP="00690488">
      <w:pPr>
        <w:jc w:val="both"/>
        <w:rPr>
          <w:rFonts w:ascii="Times New Roman" w:hAnsi="Times New Roman" w:cs="Times New Roman"/>
          <w:sz w:val="24"/>
          <w:szCs w:val="24"/>
        </w:rPr>
      </w:pPr>
    </w:p>
    <w:p w:rsidR="00306403" w:rsidRPr="00C47692" w:rsidRDefault="00306403" w:rsidP="00690488">
      <w:pPr>
        <w:ind w:left="7788"/>
        <w:jc w:val="both"/>
        <w:rPr>
          <w:rFonts w:ascii="Times New Roman" w:hAnsi="Times New Roman" w:cs="Times New Roman"/>
          <w:b/>
          <w:sz w:val="24"/>
          <w:szCs w:val="24"/>
        </w:rPr>
      </w:pPr>
    </w:p>
    <w:p w:rsidR="00306403" w:rsidRDefault="00306403" w:rsidP="00690488">
      <w:pPr>
        <w:ind w:left="7788"/>
        <w:jc w:val="both"/>
        <w:rPr>
          <w:rFonts w:ascii="Times New Roman" w:hAnsi="Times New Roman" w:cs="Times New Roman"/>
          <w:b/>
          <w:sz w:val="24"/>
          <w:szCs w:val="24"/>
        </w:rPr>
      </w:pPr>
    </w:p>
    <w:p w:rsidR="00D04EBA" w:rsidRPr="00C47692" w:rsidRDefault="00D04EBA" w:rsidP="00690488">
      <w:pPr>
        <w:ind w:left="7788"/>
        <w:jc w:val="both"/>
        <w:rPr>
          <w:rFonts w:ascii="Times New Roman" w:hAnsi="Times New Roman" w:cs="Times New Roman"/>
          <w:b/>
          <w:sz w:val="24"/>
          <w:szCs w:val="24"/>
        </w:rPr>
      </w:pPr>
    </w:p>
    <w:p w:rsidR="004B7C2D" w:rsidRPr="00C47692" w:rsidRDefault="004B7C2D" w:rsidP="00690488">
      <w:pPr>
        <w:ind w:left="7788"/>
        <w:jc w:val="both"/>
        <w:rPr>
          <w:rFonts w:ascii="Times New Roman" w:hAnsi="Times New Roman" w:cs="Times New Roman"/>
          <w:b/>
          <w:sz w:val="24"/>
          <w:szCs w:val="24"/>
        </w:rPr>
      </w:pPr>
    </w:p>
    <w:p w:rsidR="00690488" w:rsidRPr="00C47692" w:rsidRDefault="00690488" w:rsidP="00690488">
      <w:pPr>
        <w:ind w:left="7788"/>
        <w:jc w:val="both"/>
        <w:rPr>
          <w:rFonts w:ascii="Times New Roman" w:hAnsi="Times New Roman" w:cs="Times New Roman"/>
          <w:b/>
          <w:sz w:val="24"/>
          <w:szCs w:val="24"/>
        </w:rPr>
      </w:pPr>
      <w:r w:rsidRPr="00C47692">
        <w:rPr>
          <w:rFonts w:ascii="Times New Roman" w:hAnsi="Times New Roman" w:cs="Times New Roman"/>
          <w:b/>
          <w:sz w:val="24"/>
          <w:szCs w:val="24"/>
        </w:rPr>
        <w:lastRenderedPageBreak/>
        <w:t>…/</w:t>
      </w:r>
      <w:r w:rsidR="00A77B5B" w:rsidRPr="00C47692">
        <w:rPr>
          <w:rFonts w:ascii="Times New Roman" w:hAnsi="Times New Roman" w:cs="Times New Roman"/>
          <w:b/>
          <w:sz w:val="24"/>
          <w:szCs w:val="24"/>
        </w:rPr>
        <w:t>…</w:t>
      </w:r>
      <w:r w:rsidRPr="00C47692">
        <w:rPr>
          <w:rFonts w:ascii="Times New Roman" w:hAnsi="Times New Roman" w:cs="Times New Roman"/>
          <w:b/>
          <w:sz w:val="24"/>
          <w:szCs w:val="24"/>
        </w:rPr>
        <w:t>2022</w:t>
      </w:r>
    </w:p>
    <w:p w:rsidR="00690488" w:rsidRPr="00C47692" w:rsidRDefault="00690488" w:rsidP="00690488">
      <w:pPr>
        <w:jc w:val="both"/>
        <w:rPr>
          <w:rFonts w:ascii="Times New Roman" w:hAnsi="Times New Roman" w:cs="Times New Roman"/>
          <w:sz w:val="24"/>
          <w:szCs w:val="24"/>
        </w:rPr>
      </w:pPr>
    </w:p>
    <w:p w:rsidR="00B9006D" w:rsidRPr="00B9006D" w:rsidRDefault="00B9006D" w:rsidP="00B9006D">
      <w:pPr>
        <w:jc w:val="center"/>
        <w:rPr>
          <w:rFonts w:ascii="Times New Roman" w:hAnsi="Times New Roman" w:cs="Times New Roman"/>
          <w:b/>
          <w:sz w:val="24"/>
        </w:rPr>
      </w:pPr>
      <w:r w:rsidRPr="00B9006D">
        <w:rPr>
          <w:rFonts w:ascii="Times New Roman" w:hAnsi="Times New Roman" w:cs="Times New Roman"/>
          <w:b/>
          <w:sz w:val="24"/>
        </w:rPr>
        <w:t>FİYAT TAAHHÜTNAMESİ</w:t>
      </w:r>
    </w:p>
    <w:p w:rsidR="00B9006D" w:rsidRPr="00B9006D" w:rsidRDefault="00B9006D" w:rsidP="00B9006D">
      <w:pPr>
        <w:jc w:val="both"/>
        <w:rPr>
          <w:rFonts w:ascii="Times New Roman" w:hAnsi="Times New Roman" w:cs="Times New Roman"/>
          <w:sz w:val="24"/>
        </w:rPr>
      </w:pPr>
    </w:p>
    <w:p w:rsidR="00B9006D" w:rsidRPr="00B9006D" w:rsidRDefault="00B9006D" w:rsidP="00B9006D">
      <w:pPr>
        <w:rPr>
          <w:rFonts w:ascii="Times New Roman" w:hAnsi="Times New Roman" w:cs="Times New Roman"/>
          <w:sz w:val="24"/>
        </w:rPr>
      </w:pPr>
    </w:p>
    <w:p w:rsidR="00B9006D" w:rsidRPr="00B9006D" w:rsidRDefault="00B9006D" w:rsidP="00B9006D">
      <w:pPr>
        <w:spacing w:after="120"/>
        <w:ind w:firstLine="708"/>
        <w:jc w:val="both"/>
        <w:rPr>
          <w:rFonts w:ascii="Times New Roman" w:hAnsi="Times New Roman" w:cs="Times New Roman"/>
          <w:sz w:val="24"/>
        </w:rPr>
      </w:pPr>
      <w:r w:rsidRPr="00B9006D">
        <w:rPr>
          <w:rFonts w:ascii="Times New Roman" w:hAnsi="Times New Roman" w:cs="Times New Roman"/>
          <w:sz w:val="24"/>
        </w:rPr>
        <w:t xml:space="preserve">Kuruluşunuz tarafından satışa açılan stoklardan almış olduğum ekmeklik buğdayı üçüncü şahıs ve kuruluşlara satmayacağımı, devretmeyeceğimi veya satın almayacağımı, </w:t>
      </w:r>
    </w:p>
    <w:p w:rsidR="00B9006D" w:rsidRPr="00B9006D" w:rsidRDefault="00B9006D" w:rsidP="00B9006D">
      <w:pPr>
        <w:spacing w:after="120"/>
        <w:jc w:val="both"/>
        <w:rPr>
          <w:rFonts w:ascii="Times New Roman" w:hAnsi="Times New Roman" w:cs="Times New Roman"/>
          <w:sz w:val="24"/>
        </w:rPr>
      </w:pPr>
      <w:r w:rsidRPr="00B9006D">
        <w:rPr>
          <w:rFonts w:ascii="Times New Roman" w:hAnsi="Times New Roman" w:cs="Times New Roman"/>
          <w:sz w:val="24"/>
        </w:rPr>
        <w:t> </w:t>
      </w:r>
      <w:r w:rsidRPr="00B9006D">
        <w:rPr>
          <w:rFonts w:ascii="Times New Roman" w:hAnsi="Times New Roman" w:cs="Times New Roman"/>
          <w:sz w:val="24"/>
        </w:rPr>
        <w:tab/>
      </w:r>
      <w:proofErr w:type="gramStart"/>
      <w:r w:rsidRPr="00B9006D">
        <w:rPr>
          <w:rFonts w:ascii="Times New Roman" w:hAnsi="Times New Roman" w:cs="Times New Roman"/>
          <w:sz w:val="24"/>
        </w:rPr>
        <w:t xml:space="preserve">TMO’dan un taahhüt fiyatı vererek buğday alımı yaptığım için </w:t>
      </w:r>
      <w:r w:rsidRPr="00B9006D">
        <w:rPr>
          <w:rFonts w:ascii="Times New Roman" w:hAnsi="Times New Roman" w:cs="Times New Roman"/>
          <w:b/>
          <w:sz w:val="24"/>
        </w:rPr>
        <w:t>piyasaya arz edeceğim tüm ekmeklik buğday unlarını fabrika teslimi azami</w:t>
      </w:r>
      <w:r w:rsidRPr="00B9006D">
        <w:rPr>
          <w:rFonts w:ascii="Times New Roman" w:hAnsi="Times New Roman" w:cs="Times New Roman"/>
          <w:sz w:val="24"/>
        </w:rPr>
        <w:t xml:space="preserve"> </w:t>
      </w:r>
      <w:r w:rsidRPr="00B9006D">
        <w:rPr>
          <w:rFonts w:ascii="Times New Roman" w:hAnsi="Times New Roman" w:cs="Times New Roman"/>
          <w:b/>
          <w:bCs/>
          <w:sz w:val="24"/>
        </w:rPr>
        <w:t xml:space="preserve">peşin </w:t>
      </w:r>
      <w:r w:rsidR="00DA50C3">
        <w:rPr>
          <w:rFonts w:ascii="Times New Roman" w:hAnsi="Times New Roman" w:cs="Times New Roman"/>
          <w:b/>
          <w:bCs/>
          <w:sz w:val="24"/>
        </w:rPr>
        <w:t>325</w:t>
      </w:r>
      <w:r w:rsidRPr="00B9006D">
        <w:rPr>
          <w:rFonts w:ascii="Times New Roman" w:hAnsi="Times New Roman" w:cs="Times New Roman"/>
          <w:sz w:val="24"/>
        </w:rPr>
        <w:t xml:space="preserve"> </w:t>
      </w:r>
      <w:r w:rsidRPr="00B9006D">
        <w:rPr>
          <w:rFonts w:ascii="Times New Roman" w:hAnsi="Times New Roman" w:cs="Times New Roman"/>
          <w:b/>
          <w:sz w:val="24"/>
        </w:rPr>
        <w:t>TL/çuval (50 kg)</w:t>
      </w:r>
      <w:r w:rsidRPr="00B9006D">
        <w:rPr>
          <w:rFonts w:ascii="Times New Roman" w:hAnsi="Times New Roman" w:cs="Times New Roman"/>
          <w:sz w:val="24"/>
        </w:rPr>
        <w:t xml:space="preserve"> 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roofErr w:type="gramEnd"/>
    </w:p>
    <w:p w:rsidR="00B9006D" w:rsidRPr="00B9006D" w:rsidRDefault="00B9006D" w:rsidP="00B9006D">
      <w:pPr>
        <w:spacing w:after="120"/>
        <w:jc w:val="both"/>
        <w:rPr>
          <w:rFonts w:ascii="Times New Roman" w:hAnsi="Times New Roman" w:cs="Times New Roman"/>
          <w:sz w:val="24"/>
        </w:rPr>
      </w:pPr>
      <w:r w:rsidRPr="00B9006D">
        <w:rPr>
          <w:rFonts w:ascii="Times New Roman" w:hAnsi="Times New Roman" w:cs="Times New Roman"/>
          <w:sz w:val="24"/>
        </w:rPr>
        <w:tab/>
        <w:t xml:space="preserve">Satışa sunduğum tüm ekmeklik buğday unlarını taahhüt fiyatlarından fırınlara, pide ve ekmek imalathanelerine, belediyelere bağlı halk ekmek fabrikaları ile Adalet Bakanlığına bağlı ceza infaz kurum fırınlarına satacağımı, aracı firma kullanmam durumunda  (bayii,  toptancı gibi) bu aracıların fırınlara yaptıkları satışların taahhüt fiyatları üzerinden yapılacağını ve bu satışları Kuruluşunuza belgeleyeceğimi, </w:t>
      </w:r>
    </w:p>
    <w:p w:rsidR="00B9006D" w:rsidRPr="00B9006D" w:rsidRDefault="00B9006D" w:rsidP="00B9006D">
      <w:pPr>
        <w:spacing w:after="120"/>
        <w:ind w:firstLine="708"/>
        <w:jc w:val="both"/>
        <w:rPr>
          <w:rFonts w:ascii="Times New Roman" w:hAnsi="Times New Roman" w:cs="Times New Roman"/>
          <w:sz w:val="24"/>
        </w:rPr>
      </w:pPr>
      <w:r w:rsidRPr="00B9006D">
        <w:rPr>
          <w:rFonts w:ascii="Times New Roman" w:hAnsi="Times New Roman" w:cs="Times New Roman"/>
          <w:sz w:val="24"/>
        </w:rPr>
        <w:t xml:space="preserve">Ekmeklik un yanında pidelik un satışı da yaptığım takdirde pidelik unları yukarıda belirttiğim peşin çuval (50 kg) taahhüt fiyatımın azami </w:t>
      </w:r>
      <w:r w:rsidRPr="00B9006D">
        <w:rPr>
          <w:rFonts w:ascii="Times New Roman" w:hAnsi="Times New Roman" w:cs="Times New Roman"/>
          <w:b/>
          <w:sz w:val="24"/>
          <w:u w:val="single"/>
        </w:rPr>
        <w:t>20 TL üzerine satacağımı</w:t>
      </w:r>
      <w:r w:rsidRPr="00B9006D">
        <w:rPr>
          <w:rFonts w:ascii="Times New Roman" w:hAnsi="Times New Roman" w:cs="Times New Roman"/>
          <w:sz w:val="24"/>
        </w:rPr>
        <w:t xml:space="preserve">, peşin ve vadeli fiyat taahhüdüm arasındaki vade farkının </w:t>
      </w:r>
      <w:r w:rsidRPr="00B9006D">
        <w:rPr>
          <w:rFonts w:ascii="Times New Roman" w:hAnsi="Times New Roman" w:cs="Times New Roman"/>
          <w:b/>
          <w:sz w:val="24"/>
          <w:u w:val="single"/>
        </w:rPr>
        <w:t>aylık azami 5 TL/çuval (50 kg)</w:t>
      </w:r>
      <w:r w:rsidRPr="00B9006D">
        <w:rPr>
          <w:rFonts w:ascii="Times New Roman" w:hAnsi="Times New Roman" w:cs="Times New Roman"/>
          <w:sz w:val="24"/>
        </w:rPr>
        <w:t xml:space="preserve"> olacağını ve fiyat taahhüdümün </w:t>
      </w:r>
      <w:r w:rsidRPr="00B9006D">
        <w:rPr>
          <w:rFonts w:ascii="Times New Roman" w:hAnsi="Times New Roman" w:cs="Times New Roman"/>
          <w:b/>
          <w:sz w:val="24"/>
          <w:u w:val="single"/>
        </w:rPr>
        <w:t>01 Temmuz 2022 – 31 Temmuz 2022</w:t>
      </w:r>
      <w:r w:rsidRPr="00B9006D">
        <w:rPr>
          <w:rFonts w:ascii="Times New Roman" w:hAnsi="Times New Roman" w:cs="Times New Roman"/>
          <w:sz w:val="24"/>
        </w:rPr>
        <w:t xml:space="preserve"> (</w:t>
      </w:r>
      <w:proofErr w:type="gramStart"/>
      <w:r w:rsidRPr="00B9006D">
        <w:rPr>
          <w:rFonts w:ascii="Times New Roman" w:hAnsi="Times New Roman" w:cs="Times New Roman"/>
          <w:sz w:val="24"/>
        </w:rPr>
        <w:t>dahil</w:t>
      </w:r>
      <w:proofErr w:type="gramEnd"/>
      <w:r w:rsidRPr="00B9006D">
        <w:rPr>
          <w:rFonts w:ascii="Times New Roman" w:hAnsi="Times New Roman" w:cs="Times New Roman"/>
          <w:sz w:val="24"/>
        </w:rPr>
        <w:t>) tarih aralığında geçerli olduğunu,</w:t>
      </w:r>
    </w:p>
    <w:p w:rsidR="00B9006D" w:rsidRPr="00B9006D" w:rsidRDefault="00B9006D" w:rsidP="00B9006D">
      <w:pPr>
        <w:spacing w:after="120"/>
        <w:ind w:firstLine="708"/>
        <w:jc w:val="both"/>
        <w:rPr>
          <w:rFonts w:ascii="Times New Roman" w:hAnsi="Times New Roman" w:cs="Times New Roman"/>
          <w:b/>
          <w:sz w:val="24"/>
        </w:rPr>
      </w:pPr>
      <w:proofErr w:type="gramStart"/>
      <w:r w:rsidRPr="00B9006D">
        <w:rPr>
          <w:rFonts w:ascii="Times New Roman" w:hAnsi="Times New Roman" w:cs="Times New Roman"/>
          <w:b/>
          <w:sz w:val="24"/>
        </w:rPr>
        <w:t xml:space="preserve">2021 yılı fiili tüketimimden hesaplanan aylık fiili tüketimimin %60’ı oranında ki Temmuz ayı ekmeklik buğday tahsisimi; TMO’nun belirleyeceği işyerinden ve depodan (TMO deposu ve/veya Lisanslı Depo), yine TMO’nun belirleyeceği kalite, ürün kodu ve mahsul yılında, ithal ve/veya yerli ekmeklik buğday stoklarından, 2022 Temmuz ayı satış fiyatlarından, 2022 Ağustos-Ekim döneminde teslim edilmesini,  </w:t>
      </w:r>
      <w:proofErr w:type="gramEnd"/>
    </w:p>
    <w:p w:rsidR="00B9006D" w:rsidRPr="00B9006D" w:rsidRDefault="00B9006D" w:rsidP="00B9006D">
      <w:pPr>
        <w:spacing w:after="120"/>
        <w:jc w:val="both"/>
        <w:rPr>
          <w:rFonts w:ascii="Times New Roman" w:hAnsi="Times New Roman" w:cs="Times New Roman"/>
          <w:sz w:val="24"/>
        </w:rPr>
      </w:pPr>
      <w:r w:rsidRPr="00B9006D">
        <w:rPr>
          <w:rFonts w:ascii="Times New Roman" w:hAnsi="Times New Roman" w:cs="Times New Roman"/>
          <w:sz w:val="24"/>
        </w:rPr>
        <w:tab/>
        <w:t xml:space="preserve">Yukarıda belirtmiş olduğum hususlara aykırı davranmam halinde </w:t>
      </w:r>
      <w:r w:rsidRPr="00B9006D">
        <w:rPr>
          <w:rFonts w:ascii="Times New Roman" w:hAnsi="Times New Roman" w:cs="Times New Roman"/>
          <w:b/>
          <w:sz w:val="24"/>
        </w:rPr>
        <w:t xml:space="preserve">1 (bir) yıl süresince </w:t>
      </w:r>
      <w:r w:rsidRPr="00B9006D">
        <w:rPr>
          <w:rFonts w:ascii="Times New Roman" w:hAnsi="Times New Roman" w:cs="Times New Roman"/>
          <w:sz w:val="24"/>
        </w:rPr>
        <w:t>satışlardan yararlandırılmayacağımı kabul ve taahhüt ederim.</w:t>
      </w:r>
    </w:p>
    <w:p w:rsidR="00B9006D" w:rsidRPr="00B9006D" w:rsidRDefault="00B9006D" w:rsidP="00B9006D">
      <w:pPr>
        <w:jc w:val="both"/>
        <w:rPr>
          <w:rFonts w:ascii="Times New Roman" w:hAnsi="Times New Roman" w:cs="Times New Roman"/>
          <w:sz w:val="24"/>
        </w:rPr>
      </w:pPr>
    </w:p>
    <w:p w:rsidR="00B9006D" w:rsidRPr="00B9006D" w:rsidRDefault="00B9006D" w:rsidP="00B9006D">
      <w:pPr>
        <w:jc w:val="both"/>
        <w:rPr>
          <w:rFonts w:ascii="Times New Roman" w:hAnsi="Times New Roman" w:cs="Times New Roman"/>
          <w:sz w:val="24"/>
        </w:rPr>
      </w:pP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t>Talep Sahibi veya Yetkilisi</w:t>
      </w:r>
    </w:p>
    <w:p w:rsidR="00B9006D" w:rsidRPr="00B9006D" w:rsidRDefault="00B9006D" w:rsidP="00B9006D">
      <w:pPr>
        <w:jc w:val="both"/>
        <w:rPr>
          <w:rFonts w:ascii="Times New Roman" w:hAnsi="Times New Roman" w:cs="Times New Roman"/>
          <w:sz w:val="24"/>
        </w:rPr>
      </w:pP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r>
      <w:r w:rsidRPr="00B9006D">
        <w:rPr>
          <w:rFonts w:ascii="Times New Roman" w:hAnsi="Times New Roman" w:cs="Times New Roman"/>
          <w:sz w:val="24"/>
        </w:rPr>
        <w:tab/>
        <w:t xml:space="preserve">             Kaşe/İmza</w:t>
      </w:r>
    </w:p>
    <w:p w:rsidR="00B9006D" w:rsidRPr="00B9006D" w:rsidRDefault="00B9006D" w:rsidP="00B9006D">
      <w:pPr>
        <w:rPr>
          <w:rFonts w:ascii="Times New Roman" w:hAnsi="Times New Roman" w:cs="Times New Roman"/>
          <w:sz w:val="24"/>
        </w:rPr>
      </w:pPr>
    </w:p>
    <w:p w:rsidR="00690488" w:rsidRPr="00B9006D" w:rsidRDefault="00690488" w:rsidP="00690488">
      <w:pPr>
        <w:jc w:val="both"/>
        <w:rPr>
          <w:rFonts w:ascii="Times New Roman" w:hAnsi="Times New Roman" w:cs="Times New Roman"/>
          <w:sz w:val="28"/>
          <w:szCs w:val="24"/>
        </w:rPr>
      </w:pPr>
    </w:p>
    <w:sectPr w:rsidR="00690488" w:rsidRPr="00B9006D" w:rsidSect="00B9006D">
      <w:pgSz w:w="11906" w:h="16838"/>
      <w:pgMar w:top="1417" w:right="991"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4B" w:rsidRDefault="00A3414B" w:rsidP="00AF62FA">
      <w:pPr>
        <w:spacing w:after="0" w:line="240" w:lineRule="auto"/>
      </w:pPr>
      <w:r>
        <w:separator/>
      </w:r>
    </w:p>
  </w:endnote>
  <w:endnote w:type="continuationSeparator" w:id="0">
    <w:p w:rsidR="00A3414B" w:rsidRDefault="00A3414B"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4B" w:rsidRDefault="00A3414B" w:rsidP="00AF62FA">
      <w:pPr>
        <w:spacing w:after="0" w:line="240" w:lineRule="auto"/>
      </w:pPr>
      <w:r>
        <w:separator/>
      </w:r>
    </w:p>
  </w:footnote>
  <w:footnote w:type="continuationSeparator" w:id="0">
    <w:p w:rsidR="00A3414B" w:rsidRDefault="00A3414B"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57"/>
    <w:multiLevelType w:val="hybridMultilevel"/>
    <w:tmpl w:val="FB5454B6"/>
    <w:lvl w:ilvl="0" w:tplc="041F0001">
      <w:start w:val="1"/>
      <w:numFmt w:val="bullet"/>
      <w:lvlText w:val=""/>
      <w:lvlJc w:val="left"/>
      <w:pPr>
        <w:ind w:left="2001" w:hanging="360"/>
      </w:pPr>
      <w:rPr>
        <w:rFonts w:ascii="Symbol" w:hAnsi="Symbol" w:hint="default"/>
      </w:rPr>
    </w:lvl>
    <w:lvl w:ilvl="1" w:tplc="041F0003" w:tentative="1">
      <w:start w:val="1"/>
      <w:numFmt w:val="bullet"/>
      <w:lvlText w:val="o"/>
      <w:lvlJc w:val="left"/>
      <w:pPr>
        <w:ind w:left="2721" w:hanging="360"/>
      </w:pPr>
      <w:rPr>
        <w:rFonts w:ascii="Courier New" w:hAnsi="Courier New" w:cs="Courier New" w:hint="default"/>
      </w:rPr>
    </w:lvl>
    <w:lvl w:ilvl="2" w:tplc="041F0005" w:tentative="1">
      <w:start w:val="1"/>
      <w:numFmt w:val="bullet"/>
      <w:lvlText w:val=""/>
      <w:lvlJc w:val="left"/>
      <w:pPr>
        <w:ind w:left="3441" w:hanging="360"/>
      </w:pPr>
      <w:rPr>
        <w:rFonts w:ascii="Wingdings" w:hAnsi="Wingdings" w:hint="default"/>
      </w:rPr>
    </w:lvl>
    <w:lvl w:ilvl="3" w:tplc="041F0001" w:tentative="1">
      <w:start w:val="1"/>
      <w:numFmt w:val="bullet"/>
      <w:lvlText w:val=""/>
      <w:lvlJc w:val="left"/>
      <w:pPr>
        <w:ind w:left="4161" w:hanging="360"/>
      </w:pPr>
      <w:rPr>
        <w:rFonts w:ascii="Symbol" w:hAnsi="Symbol" w:hint="default"/>
      </w:rPr>
    </w:lvl>
    <w:lvl w:ilvl="4" w:tplc="041F0003" w:tentative="1">
      <w:start w:val="1"/>
      <w:numFmt w:val="bullet"/>
      <w:lvlText w:val="o"/>
      <w:lvlJc w:val="left"/>
      <w:pPr>
        <w:ind w:left="4881" w:hanging="360"/>
      </w:pPr>
      <w:rPr>
        <w:rFonts w:ascii="Courier New" w:hAnsi="Courier New" w:cs="Courier New" w:hint="default"/>
      </w:rPr>
    </w:lvl>
    <w:lvl w:ilvl="5" w:tplc="041F0005" w:tentative="1">
      <w:start w:val="1"/>
      <w:numFmt w:val="bullet"/>
      <w:lvlText w:val=""/>
      <w:lvlJc w:val="left"/>
      <w:pPr>
        <w:ind w:left="5601" w:hanging="360"/>
      </w:pPr>
      <w:rPr>
        <w:rFonts w:ascii="Wingdings" w:hAnsi="Wingdings" w:hint="default"/>
      </w:rPr>
    </w:lvl>
    <w:lvl w:ilvl="6" w:tplc="041F0001" w:tentative="1">
      <w:start w:val="1"/>
      <w:numFmt w:val="bullet"/>
      <w:lvlText w:val=""/>
      <w:lvlJc w:val="left"/>
      <w:pPr>
        <w:ind w:left="6321" w:hanging="360"/>
      </w:pPr>
      <w:rPr>
        <w:rFonts w:ascii="Symbol" w:hAnsi="Symbol" w:hint="default"/>
      </w:rPr>
    </w:lvl>
    <w:lvl w:ilvl="7" w:tplc="041F0003" w:tentative="1">
      <w:start w:val="1"/>
      <w:numFmt w:val="bullet"/>
      <w:lvlText w:val="o"/>
      <w:lvlJc w:val="left"/>
      <w:pPr>
        <w:ind w:left="7041" w:hanging="360"/>
      </w:pPr>
      <w:rPr>
        <w:rFonts w:ascii="Courier New" w:hAnsi="Courier New" w:cs="Courier New" w:hint="default"/>
      </w:rPr>
    </w:lvl>
    <w:lvl w:ilvl="8" w:tplc="041F0005" w:tentative="1">
      <w:start w:val="1"/>
      <w:numFmt w:val="bullet"/>
      <w:lvlText w:val=""/>
      <w:lvlJc w:val="left"/>
      <w:pPr>
        <w:ind w:left="7761" w:hanging="360"/>
      </w:pPr>
      <w:rPr>
        <w:rFonts w:ascii="Wingdings" w:hAnsi="Wingdings" w:hint="default"/>
      </w:rPr>
    </w:lvl>
  </w:abstractNum>
  <w:abstractNum w:abstractNumId="1">
    <w:nsid w:val="01C10494"/>
    <w:multiLevelType w:val="hybridMultilevel"/>
    <w:tmpl w:val="3DD2F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700B02"/>
    <w:multiLevelType w:val="hybridMultilevel"/>
    <w:tmpl w:val="DE469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436E2390"/>
    <w:multiLevelType w:val="hybridMultilevel"/>
    <w:tmpl w:val="78E6B5D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nsid w:val="4D557588"/>
    <w:multiLevelType w:val="multilevel"/>
    <w:tmpl w:val="448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B2A73"/>
    <w:multiLevelType w:val="multilevel"/>
    <w:tmpl w:val="863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D6925"/>
    <w:multiLevelType w:val="hybridMultilevel"/>
    <w:tmpl w:val="F0545F5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5CBC57F7"/>
    <w:multiLevelType w:val="hybridMultilevel"/>
    <w:tmpl w:val="2370E37A"/>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10">
    <w:nsid w:val="69C31D33"/>
    <w:multiLevelType w:val="multilevel"/>
    <w:tmpl w:val="BB8E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9"/>
  </w:num>
  <w:num w:numId="2">
    <w:abstractNumId w:val="3"/>
  </w:num>
  <w:num w:numId="3">
    <w:abstractNumId w:val="11"/>
  </w:num>
  <w:num w:numId="4">
    <w:abstractNumId w:val="12"/>
  </w:num>
  <w:num w:numId="5">
    <w:abstractNumId w:val="6"/>
  </w:num>
  <w:num w:numId="6">
    <w:abstractNumId w:val="8"/>
  </w:num>
  <w:num w:numId="7">
    <w:abstractNumId w:val="4"/>
  </w:num>
  <w:num w:numId="8">
    <w:abstractNumId w:val="7"/>
  </w:num>
  <w:num w:numId="9">
    <w:abstractNumId w:val="1"/>
  </w:num>
  <w:num w:numId="10">
    <w:abstractNumId w:val="0"/>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128A"/>
    <w:rsid w:val="000100C0"/>
    <w:rsid w:val="000172AF"/>
    <w:rsid w:val="00017FA4"/>
    <w:rsid w:val="000317A6"/>
    <w:rsid w:val="0003233B"/>
    <w:rsid w:val="0003276B"/>
    <w:rsid w:val="00032B70"/>
    <w:rsid w:val="000456AE"/>
    <w:rsid w:val="00054426"/>
    <w:rsid w:val="00063CC2"/>
    <w:rsid w:val="00071AFF"/>
    <w:rsid w:val="00071B32"/>
    <w:rsid w:val="0007208E"/>
    <w:rsid w:val="0007215F"/>
    <w:rsid w:val="00074C8B"/>
    <w:rsid w:val="00075698"/>
    <w:rsid w:val="000823CD"/>
    <w:rsid w:val="00086DB6"/>
    <w:rsid w:val="000A16F8"/>
    <w:rsid w:val="000A4CD3"/>
    <w:rsid w:val="000A553F"/>
    <w:rsid w:val="000B1C60"/>
    <w:rsid w:val="000C01F0"/>
    <w:rsid w:val="000C02D8"/>
    <w:rsid w:val="000C4809"/>
    <w:rsid w:val="000D3C63"/>
    <w:rsid w:val="000D4EA1"/>
    <w:rsid w:val="000E3D09"/>
    <w:rsid w:val="000F224B"/>
    <w:rsid w:val="00102384"/>
    <w:rsid w:val="00111966"/>
    <w:rsid w:val="0011662B"/>
    <w:rsid w:val="0012143C"/>
    <w:rsid w:val="00134602"/>
    <w:rsid w:val="00137210"/>
    <w:rsid w:val="0014284D"/>
    <w:rsid w:val="00146ECC"/>
    <w:rsid w:val="00153D49"/>
    <w:rsid w:val="00170459"/>
    <w:rsid w:val="001711A2"/>
    <w:rsid w:val="00173029"/>
    <w:rsid w:val="001744EA"/>
    <w:rsid w:val="001841A4"/>
    <w:rsid w:val="00186F00"/>
    <w:rsid w:val="00193DAF"/>
    <w:rsid w:val="001948BB"/>
    <w:rsid w:val="0019718E"/>
    <w:rsid w:val="001B1BD2"/>
    <w:rsid w:val="001C1176"/>
    <w:rsid w:val="001C2AEB"/>
    <w:rsid w:val="001E3AE0"/>
    <w:rsid w:val="001E46C1"/>
    <w:rsid w:val="001E5CC4"/>
    <w:rsid w:val="001F4AD1"/>
    <w:rsid w:val="001F7A42"/>
    <w:rsid w:val="00203139"/>
    <w:rsid w:val="00205B0B"/>
    <w:rsid w:val="00216B29"/>
    <w:rsid w:val="00220B31"/>
    <w:rsid w:val="00223904"/>
    <w:rsid w:val="002254F0"/>
    <w:rsid w:val="00226340"/>
    <w:rsid w:val="0023515F"/>
    <w:rsid w:val="002472B5"/>
    <w:rsid w:val="00247A30"/>
    <w:rsid w:val="00266AF4"/>
    <w:rsid w:val="00276C96"/>
    <w:rsid w:val="00277264"/>
    <w:rsid w:val="00277926"/>
    <w:rsid w:val="00297496"/>
    <w:rsid w:val="002A0C0C"/>
    <w:rsid w:val="002A350D"/>
    <w:rsid w:val="002B1FF3"/>
    <w:rsid w:val="002B779D"/>
    <w:rsid w:val="002C0BC3"/>
    <w:rsid w:val="002C1A8A"/>
    <w:rsid w:val="002C305E"/>
    <w:rsid w:val="002C455A"/>
    <w:rsid w:val="002D2F18"/>
    <w:rsid w:val="002D4837"/>
    <w:rsid w:val="002D5EE5"/>
    <w:rsid w:val="002E1E97"/>
    <w:rsid w:val="0030196F"/>
    <w:rsid w:val="00306403"/>
    <w:rsid w:val="00307B58"/>
    <w:rsid w:val="003105DC"/>
    <w:rsid w:val="0031099C"/>
    <w:rsid w:val="00321C86"/>
    <w:rsid w:val="003229C9"/>
    <w:rsid w:val="00322D26"/>
    <w:rsid w:val="00326524"/>
    <w:rsid w:val="00330CEE"/>
    <w:rsid w:val="00333C8B"/>
    <w:rsid w:val="003363CE"/>
    <w:rsid w:val="00341980"/>
    <w:rsid w:val="003509A3"/>
    <w:rsid w:val="003612C9"/>
    <w:rsid w:val="00365D62"/>
    <w:rsid w:val="00392567"/>
    <w:rsid w:val="00394047"/>
    <w:rsid w:val="003A0877"/>
    <w:rsid w:val="003A0AFD"/>
    <w:rsid w:val="003A6896"/>
    <w:rsid w:val="003B271F"/>
    <w:rsid w:val="003B4723"/>
    <w:rsid w:val="003C3643"/>
    <w:rsid w:val="003D1E9D"/>
    <w:rsid w:val="003D4759"/>
    <w:rsid w:val="003E3726"/>
    <w:rsid w:val="003E4091"/>
    <w:rsid w:val="003E6F74"/>
    <w:rsid w:val="003E7913"/>
    <w:rsid w:val="00403C7F"/>
    <w:rsid w:val="004110DC"/>
    <w:rsid w:val="00416FE8"/>
    <w:rsid w:val="00421E1B"/>
    <w:rsid w:val="00424C81"/>
    <w:rsid w:val="0042624A"/>
    <w:rsid w:val="00431039"/>
    <w:rsid w:val="00433A43"/>
    <w:rsid w:val="00434DAE"/>
    <w:rsid w:val="004431DA"/>
    <w:rsid w:val="00443B6C"/>
    <w:rsid w:val="004451B9"/>
    <w:rsid w:val="00461533"/>
    <w:rsid w:val="00464FBE"/>
    <w:rsid w:val="00464FF2"/>
    <w:rsid w:val="004650A0"/>
    <w:rsid w:val="00470D50"/>
    <w:rsid w:val="0047351F"/>
    <w:rsid w:val="0048284E"/>
    <w:rsid w:val="004844CC"/>
    <w:rsid w:val="00485652"/>
    <w:rsid w:val="00487F71"/>
    <w:rsid w:val="00495D43"/>
    <w:rsid w:val="004A2615"/>
    <w:rsid w:val="004B2B32"/>
    <w:rsid w:val="004B4391"/>
    <w:rsid w:val="004B7C2D"/>
    <w:rsid w:val="004C1AF0"/>
    <w:rsid w:val="004C1F89"/>
    <w:rsid w:val="004C1F8B"/>
    <w:rsid w:val="004C2BA7"/>
    <w:rsid w:val="004E300B"/>
    <w:rsid w:val="00501956"/>
    <w:rsid w:val="00501DFE"/>
    <w:rsid w:val="00502344"/>
    <w:rsid w:val="00507526"/>
    <w:rsid w:val="005106C9"/>
    <w:rsid w:val="0051255F"/>
    <w:rsid w:val="00513F34"/>
    <w:rsid w:val="005217EB"/>
    <w:rsid w:val="00524E36"/>
    <w:rsid w:val="00525F47"/>
    <w:rsid w:val="005266B8"/>
    <w:rsid w:val="00533B7D"/>
    <w:rsid w:val="005463D6"/>
    <w:rsid w:val="00575CAE"/>
    <w:rsid w:val="00580B55"/>
    <w:rsid w:val="00583C26"/>
    <w:rsid w:val="00585D9E"/>
    <w:rsid w:val="005917F1"/>
    <w:rsid w:val="00595034"/>
    <w:rsid w:val="005A2CE8"/>
    <w:rsid w:val="005B772A"/>
    <w:rsid w:val="005C1CB9"/>
    <w:rsid w:val="005C4C75"/>
    <w:rsid w:val="005C6DA1"/>
    <w:rsid w:val="005D03FB"/>
    <w:rsid w:val="005D15BA"/>
    <w:rsid w:val="005D6532"/>
    <w:rsid w:val="005E1DE9"/>
    <w:rsid w:val="005E3A10"/>
    <w:rsid w:val="005F4687"/>
    <w:rsid w:val="005F7D61"/>
    <w:rsid w:val="00602050"/>
    <w:rsid w:val="00603CDF"/>
    <w:rsid w:val="006103FF"/>
    <w:rsid w:val="00624B60"/>
    <w:rsid w:val="00625D97"/>
    <w:rsid w:val="00625F1A"/>
    <w:rsid w:val="00637774"/>
    <w:rsid w:val="0064124B"/>
    <w:rsid w:val="0064198C"/>
    <w:rsid w:val="00642AE0"/>
    <w:rsid w:val="00652E06"/>
    <w:rsid w:val="00652F8D"/>
    <w:rsid w:val="00663C63"/>
    <w:rsid w:val="00675A49"/>
    <w:rsid w:val="00676A78"/>
    <w:rsid w:val="006805E9"/>
    <w:rsid w:val="006864B7"/>
    <w:rsid w:val="006865DE"/>
    <w:rsid w:val="00686EEC"/>
    <w:rsid w:val="00690488"/>
    <w:rsid w:val="00692A8B"/>
    <w:rsid w:val="006959EF"/>
    <w:rsid w:val="006A5605"/>
    <w:rsid w:val="006C00A8"/>
    <w:rsid w:val="006C1332"/>
    <w:rsid w:val="006D70A4"/>
    <w:rsid w:val="006E0C0B"/>
    <w:rsid w:val="006E14ED"/>
    <w:rsid w:val="006F13F0"/>
    <w:rsid w:val="0070712C"/>
    <w:rsid w:val="00712C8F"/>
    <w:rsid w:val="00715FCE"/>
    <w:rsid w:val="00717BD1"/>
    <w:rsid w:val="00723587"/>
    <w:rsid w:val="00723D5D"/>
    <w:rsid w:val="0073140F"/>
    <w:rsid w:val="00731647"/>
    <w:rsid w:val="007328FE"/>
    <w:rsid w:val="007359C2"/>
    <w:rsid w:val="00760244"/>
    <w:rsid w:val="00761A34"/>
    <w:rsid w:val="00770BFF"/>
    <w:rsid w:val="00771433"/>
    <w:rsid w:val="00771CE8"/>
    <w:rsid w:val="007858B3"/>
    <w:rsid w:val="007866F0"/>
    <w:rsid w:val="00787BE8"/>
    <w:rsid w:val="007A20AA"/>
    <w:rsid w:val="007A370C"/>
    <w:rsid w:val="007B42A9"/>
    <w:rsid w:val="007B6710"/>
    <w:rsid w:val="007B69D9"/>
    <w:rsid w:val="007C2079"/>
    <w:rsid w:val="007E128A"/>
    <w:rsid w:val="007E3D04"/>
    <w:rsid w:val="007E5695"/>
    <w:rsid w:val="007E5ED2"/>
    <w:rsid w:val="007E7FBC"/>
    <w:rsid w:val="007F5F5B"/>
    <w:rsid w:val="00803C95"/>
    <w:rsid w:val="00820BBB"/>
    <w:rsid w:val="00824C81"/>
    <w:rsid w:val="00830A98"/>
    <w:rsid w:val="00831273"/>
    <w:rsid w:val="00831677"/>
    <w:rsid w:val="0085305A"/>
    <w:rsid w:val="00857DB9"/>
    <w:rsid w:val="00863D10"/>
    <w:rsid w:val="00864DC3"/>
    <w:rsid w:val="008663BC"/>
    <w:rsid w:val="00867BCB"/>
    <w:rsid w:val="00872137"/>
    <w:rsid w:val="00881F84"/>
    <w:rsid w:val="00891B65"/>
    <w:rsid w:val="008935E4"/>
    <w:rsid w:val="00893B1D"/>
    <w:rsid w:val="008A0F84"/>
    <w:rsid w:val="008A169E"/>
    <w:rsid w:val="008A16D1"/>
    <w:rsid w:val="008A65E8"/>
    <w:rsid w:val="008B2069"/>
    <w:rsid w:val="008B47A7"/>
    <w:rsid w:val="008B4B15"/>
    <w:rsid w:val="008B5125"/>
    <w:rsid w:val="008C0F4E"/>
    <w:rsid w:val="008F131C"/>
    <w:rsid w:val="008F301D"/>
    <w:rsid w:val="008F7319"/>
    <w:rsid w:val="0091062E"/>
    <w:rsid w:val="00914F0D"/>
    <w:rsid w:val="0091635D"/>
    <w:rsid w:val="00917DC8"/>
    <w:rsid w:val="0092223D"/>
    <w:rsid w:val="009272FF"/>
    <w:rsid w:val="0092764B"/>
    <w:rsid w:val="009348F7"/>
    <w:rsid w:val="0093702C"/>
    <w:rsid w:val="00945B82"/>
    <w:rsid w:val="0095435F"/>
    <w:rsid w:val="00962810"/>
    <w:rsid w:val="00963405"/>
    <w:rsid w:val="009803E5"/>
    <w:rsid w:val="00982E98"/>
    <w:rsid w:val="00987137"/>
    <w:rsid w:val="009930BA"/>
    <w:rsid w:val="009934F0"/>
    <w:rsid w:val="009942AB"/>
    <w:rsid w:val="009975FF"/>
    <w:rsid w:val="009A1F35"/>
    <w:rsid w:val="009A5C32"/>
    <w:rsid w:val="009B3A92"/>
    <w:rsid w:val="009C7271"/>
    <w:rsid w:val="009C7B35"/>
    <w:rsid w:val="009D0B79"/>
    <w:rsid w:val="009D497D"/>
    <w:rsid w:val="009D532A"/>
    <w:rsid w:val="009E423E"/>
    <w:rsid w:val="009E501B"/>
    <w:rsid w:val="009E5091"/>
    <w:rsid w:val="009F7A2D"/>
    <w:rsid w:val="00A0155A"/>
    <w:rsid w:val="00A018A8"/>
    <w:rsid w:val="00A02AA7"/>
    <w:rsid w:val="00A149EE"/>
    <w:rsid w:val="00A157FF"/>
    <w:rsid w:val="00A1625A"/>
    <w:rsid w:val="00A16F0B"/>
    <w:rsid w:val="00A2417D"/>
    <w:rsid w:val="00A26E78"/>
    <w:rsid w:val="00A32267"/>
    <w:rsid w:val="00A3414B"/>
    <w:rsid w:val="00A3444E"/>
    <w:rsid w:val="00A433CD"/>
    <w:rsid w:val="00A465B3"/>
    <w:rsid w:val="00A569F2"/>
    <w:rsid w:val="00A64CD9"/>
    <w:rsid w:val="00A71DA2"/>
    <w:rsid w:val="00A76F26"/>
    <w:rsid w:val="00A77B5B"/>
    <w:rsid w:val="00A804C4"/>
    <w:rsid w:val="00A917EF"/>
    <w:rsid w:val="00AA1B18"/>
    <w:rsid w:val="00AA3091"/>
    <w:rsid w:val="00AA3C99"/>
    <w:rsid w:val="00AA61DA"/>
    <w:rsid w:val="00AA6A3A"/>
    <w:rsid w:val="00AB369E"/>
    <w:rsid w:val="00AB4FCF"/>
    <w:rsid w:val="00AE3410"/>
    <w:rsid w:val="00AE454B"/>
    <w:rsid w:val="00AF02EC"/>
    <w:rsid w:val="00AF0639"/>
    <w:rsid w:val="00AF1B4C"/>
    <w:rsid w:val="00AF6173"/>
    <w:rsid w:val="00AF62FA"/>
    <w:rsid w:val="00AF7DF4"/>
    <w:rsid w:val="00B01BA9"/>
    <w:rsid w:val="00B03752"/>
    <w:rsid w:val="00B12F87"/>
    <w:rsid w:val="00B15FF9"/>
    <w:rsid w:val="00B170AB"/>
    <w:rsid w:val="00B21E33"/>
    <w:rsid w:val="00B3747A"/>
    <w:rsid w:val="00B42DA8"/>
    <w:rsid w:val="00B443B2"/>
    <w:rsid w:val="00B461F4"/>
    <w:rsid w:val="00B46F3C"/>
    <w:rsid w:val="00B47A31"/>
    <w:rsid w:val="00B6563F"/>
    <w:rsid w:val="00B759C6"/>
    <w:rsid w:val="00B9006D"/>
    <w:rsid w:val="00B923A3"/>
    <w:rsid w:val="00BA15DA"/>
    <w:rsid w:val="00BA1918"/>
    <w:rsid w:val="00BA6469"/>
    <w:rsid w:val="00BA7550"/>
    <w:rsid w:val="00BB2406"/>
    <w:rsid w:val="00BB4E44"/>
    <w:rsid w:val="00BB6C3A"/>
    <w:rsid w:val="00BC69B7"/>
    <w:rsid w:val="00BD7141"/>
    <w:rsid w:val="00BE07A1"/>
    <w:rsid w:val="00BE48F1"/>
    <w:rsid w:val="00BE5DB8"/>
    <w:rsid w:val="00BE643C"/>
    <w:rsid w:val="00BE7344"/>
    <w:rsid w:val="00BF0E80"/>
    <w:rsid w:val="00BF176E"/>
    <w:rsid w:val="00BF3AF3"/>
    <w:rsid w:val="00BF7385"/>
    <w:rsid w:val="00C163BE"/>
    <w:rsid w:val="00C2178D"/>
    <w:rsid w:val="00C34B6B"/>
    <w:rsid w:val="00C456D8"/>
    <w:rsid w:val="00C47692"/>
    <w:rsid w:val="00C61899"/>
    <w:rsid w:val="00C72FAD"/>
    <w:rsid w:val="00C83973"/>
    <w:rsid w:val="00C8537A"/>
    <w:rsid w:val="00C90039"/>
    <w:rsid w:val="00C9327C"/>
    <w:rsid w:val="00C97612"/>
    <w:rsid w:val="00CA2273"/>
    <w:rsid w:val="00CA5D13"/>
    <w:rsid w:val="00CA6857"/>
    <w:rsid w:val="00CB533A"/>
    <w:rsid w:val="00CC1953"/>
    <w:rsid w:val="00CC208E"/>
    <w:rsid w:val="00CD0BBD"/>
    <w:rsid w:val="00CE1637"/>
    <w:rsid w:val="00CE3F7E"/>
    <w:rsid w:val="00CE57C8"/>
    <w:rsid w:val="00CF64D0"/>
    <w:rsid w:val="00CF6E93"/>
    <w:rsid w:val="00D04EBA"/>
    <w:rsid w:val="00D05388"/>
    <w:rsid w:val="00D05A60"/>
    <w:rsid w:val="00D07812"/>
    <w:rsid w:val="00D15DF0"/>
    <w:rsid w:val="00D1792B"/>
    <w:rsid w:val="00D31833"/>
    <w:rsid w:val="00D33B3F"/>
    <w:rsid w:val="00D4022D"/>
    <w:rsid w:val="00D43D8A"/>
    <w:rsid w:val="00D500D7"/>
    <w:rsid w:val="00D50754"/>
    <w:rsid w:val="00D72EEA"/>
    <w:rsid w:val="00D7418D"/>
    <w:rsid w:val="00D75777"/>
    <w:rsid w:val="00D87FE4"/>
    <w:rsid w:val="00D9386E"/>
    <w:rsid w:val="00DA1A17"/>
    <w:rsid w:val="00DA50C3"/>
    <w:rsid w:val="00DA71B5"/>
    <w:rsid w:val="00DB308F"/>
    <w:rsid w:val="00DB3724"/>
    <w:rsid w:val="00DB7993"/>
    <w:rsid w:val="00DC18A2"/>
    <w:rsid w:val="00DC20B4"/>
    <w:rsid w:val="00DD0642"/>
    <w:rsid w:val="00DE18E8"/>
    <w:rsid w:val="00DE3477"/>
    <w:rsid w:val="00DF43AD"/>
    <w:rsid w:val="00E0120C"/>
    <w:rsid w:val="00E16CF8"/>
    <w:rsid w:val="00E321D2"/>
    <w:rsid w:val="00E421A0"/>
    <w:rsid w:val="00E61F7F"/>
    <w:rsid w:val="00E656A5"/>
    <w:rsid w:val="00E674F7"/>
    <w:rsid w:val="00E70979"/>
    <w:rsid w:val="00E77860"/>
    <w:rsid w:val="00E80F05"/>
    <w:rsid w:val="00E81117"/>
    <w:rsid w:val="00E957AC"/>
    <w:rsid w:val="00EB43CB"/>
    <w:rsid w:val="00EB4A7D"/>
    <w:rsid w:val="00EB60B1"/>
    <w:rsid w:val="00EB6850"/>
    <w:rsid w:val="00EC16DD"/>
    <w:rsid w:val="00EF31A7"/>
    <w:rsid w:val="00EF6387"/>
    <w:rsid w:val="00F029FE"/>
    <w:rsid w:val="00F11CA5"/>
    <w:rsid w:val="00F150BD"/>
    <w:rsid w:val="00F179F6"/>
    <w:rsid w:val="00F2076B"/>
    <w:rsid w:val="00F20A11"/>
    <w:rsid w:val="00F20CBC"/>
    <w:rsid w:val="00F306D5"/>
    <w:rsid w:val="00F318AD"/>
    <w:rsid w:val="00F46E13"/>
    <w:rsid w:val="00F52B8D"/>
    <w:rsid w:val="00F610F9"/>
    <w:rsid w:val="00F63F16"/>
    <w:rsid w:val="00F711BF"/>
    <w:rsid w:val="00F83662"/>
    <w:rsid w:val="00F873FA"/>
    <w:rsid w:val="00F92C88"/>
    <w:rsid w:val="00F95352"/>
    <w:rsid w:val="00F955ED"/>
    <w:rsid w:val="00F96EAD"/>
    <w:rsid w:val="00FA21AD"/>
    <w:rsid w:val="00FB4BA1"/>
    <w:rsid w:val="00FC2E8C"/>
    <w:rsid w:val="00FC515F"/>
    <w:rsid w:val="00FD2EFB"/>
    <w:rsid w:val="00FE046F"/>
    <w:rsid w:val="00FF0913"/>
    <w:rsid w:val="00FF30D8"/>
    <w:rsid w:val="00FF4887"/>
    <w:rsid w:val="00FF590E"/>
    <w:rsid w:val="00FF6166"/>
    <w:rsid w:val="00FF7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paragraph" w:styleId="AralkYok">
    <w:name w:val="No Spacing"/>
    <w:uiPriority w:val="1"/>
    <w:qFormat/>
    <w:rsid w:val="00F63F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paragraph" w:styleId="AralkYok">
    <w:name w:val="No Spacing"/>
    <w:uiPriority w:val="1"/>
    <w:qFormat/>
    <w:rsid w:val="00F63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62306796">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44707505">
      <w:bodyDiv w:val="1"/>
      <w:marLeft w:val="0"/>
      <w:marRight w:val="0"/>
      <w:marTop w:val="0"/>
      <w:marBottom w:val="0"/>
      <w:divBdr>
        <w:top w:val="none" w:sz="0" w:space="0" w:color="auto"/>
        <w:left w:val="none" w:sz="0" w:space="0" w:color="auto"/>
        <w:bottom w:val="none" w:sz="0" w:space="0" w:color="auto"/>
        <w:right w:val="none" w:sz="0" w:space="0" w:color="auto"/>
      </w:divBdr>
    </w:div>
    <w:div w:id="845481160">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4793324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888486346">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mo.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D528-0A16-4600-ADA2-C1E6FD4E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14154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Ahmet Yetgin</cp:lastModifiedBy>
  <cp:revision>2</cp:revision>
  <cp:lastPrinted>2022-06-30T12:24:00Z</cp:lastPrinted>
  <dcterms:created xsi:type="dcterms:W3CDTF">2022-07-01T12:12:00Z</dcterms:created>
  <dcterms:modified xsi:type="dcterms:W3CDTF">2022-07-01T12:12:00Z</dcterms:modified>
</cp:coreProperties>
</file>